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4" w:rsidRPr="00517DAE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517DAE">
        <w:rPr>
          <w:rFonts w:ascii="Times New Roman" w:hAnsi="Times New Roman" w:cs="Times New Roman"/>
          <w:sz w:val="18"/>
          <w:szCs w:val="18"/>
        </w:rPr>
        <w:t xml:space="preserve">Информация о мерах по реализации </w:t>
      </w:r>
      <w:r w:rsidR="00937874" w:rsidRPr="00517DAE">
        <w:rPr>
          <w:rFonts w:ascii="Times New Roman" w:hAnsi="Times New Roman" w:cs="Times New Roman"/>
          <w:b/>
          <w:sz w:val="18"/>
          <w:szCs w:val="18"/>
        </w:rPr>
        <w:t>П</w:t>
      </w:r>
      <w:r w:rsidRPr="00517DAE">
        <w:rPr>
          <w:rFonts w:ascii="Times New Roman" w:hAnsi="Times New Roman" w:cs="Times New Roman"/>
          <w:b/>
          <w:sz w:val="18"/>
          <w:szCs w:val="18"/>
        </w:rPr>
        <w:t>редставлений,</w:t>
      </w:r>
      <w:r w:rsidR="00937874" w:rsidRPr="00517DAE">
        <w:rPr>
          <w:rFonts w:ascii="Times New Roman" w:hAnsi="Times New Roman" w:cs="Times New Roman"/>
          <w:sz w:val="18"/>
          <w:szCs w:val="18"/>
        </w:rPr>
        <w:t xml:space="preserve"> </w:t>
      </w:r>
      <w:r w:rsidR="001C0311" w:rsidRPr="00517DAE">
        <w:rPr>
          <w:rFonts w:ascii="Times New Roman" w:hAnsi="Times New Roman" w:cs="Times New Roman"/>
          <w:b/>
          <w:sz w:val="18"/>
          <w:szCs w:val="18"/>
        </w:rPr>
        <w:t>Предписаний</w:t>
      </w:r>
      <w:r w:rsidR="00D8439A" w:rsidRPr="00517DA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517DAE">
        <w:rPr>
          <w:rFonts w:ascii="Times New Roman" w:hAnsi="Times New Roman" w:cs="Times New Roman"/>
          <w:sz w:val="18"/>
          <w:szCs w:val="18"/>
        </w:rPr>
        <w:t xml:space="preserve">направленных Контрольно-счетным органом </w:t>
      </w:r>
    </w:p>
    <w:p w:rsidR="00726D5D" w:rsidRPr="00517DAE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517DAE">
        <w:rPr>
          <w:rFonts w:ascii="Times New Roman" w:hAnsi="Times New Roman" w:cs="Times New Roman"/>
          <w:sz w:val="18"/>
          <w:szCs w:val="18"/>
        </w:rPr>
        <w:t>муниципального образования Кандалакшский район объектам проверок</w:t>
      </w:r>
    </w:p>
    <w:p w:rsidR="00726D5D" w:rsidRPr="00517DAE" w:rsidRDefault="00726D5D" w:rsidP="00726D5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7DAE">
        <w:rPr>
          <w:rFonts w:ascii="Times New Roman" w:hAnsi="Times New Roman" w:cs="Times New Roman"/>
          <w:sz w:val="18"/>
          <w:szCs w:val="18"/>
        </w:rPr>
        <w:t>(</w:t>
      </w:r>
      <w:r w:rsidRPr="00517DAE">
        <w:rPr>
          <w:rFonts w:ascii="Times New Roman" w:hAnsi="Times New Roman" w:cs="Times New Roman"/>
          <w:b/>
          <w:sz w:val="18"/>
          <w:szCs w:val="18"/>
        </w:rPr>
        <w:t xml:space="preserve">по состоянию на </w:t>
      </w:r>
      <w:r w:rsidR="00E3461B" w:rsidRPr="00517DAE">
        <w:rPr>
          <w:rFonts w:ascii="Times New Roman" w:hAnsi="Times New Roman" w:cs="Times New Roman"/>
          <w:b/>
          <w:sz w:val="18"/>
          <w:szCs w:val="18"/>
        </w:rPr>
        <w:t>01</w:t>
      </w:r>
      <w:r w:rsidRPr="00517DAE">
        <w:rPr>
          <w:rFonts w:ascii="Times New Roman" w:hAnsi="Times New Roman" w:cs="Times New Roman"/>
          <w:b/>
          <w:sz w:val="18"/>
          <w:szCs w:val="18"/>
        </w:rPr>
        <w:t>.</w:t>
      </w:r>
      <w:r w:rsidR="00517DAE">
        <w:rPr>
          <w:rFonts w:ascii="Times New Roman" w:hAnsi="Times New Roman" w:cs="Times New Roman"/>
          <w:b/>
          <w:sz w:val="18"/>
          <w:szCs w:val="18"/>
        </w:rPr>
        <w:t>1</w:t>
      </w:r>
      <w:r w:rsidR="001B644D">
        <w:rPr>
          <w:rFonts w:ascii="Times New Roman" w:hAnsi="Times New Roman" w:cs="Times New Roman"/>
          <w:b/>
          <w:sz w:val="18"/>
          <w:szCs w:val="18"/>
        </w:rPr>
        <w:t>2</w:t>
      </w:r>
      <w:r w:rsidRPr="00517DAE">
        <w:rPr>
          <w:rFonts w:ascii="Times New Roman" w:hAnsi="Times New Roman" w:cs="Times New Roman"/>
          <w:b/>
          <w:sz w:val="18"/>
          <w:szCs w:val="18"/>
        </w:rPr>
        <w:t>.20</w:t>
      </w:r>
      <w:r w:rsidR="005D06E3" w:rsidRPr="00517DAE">
        <w:rPr>
          <w:rFonts w:ascii="Times New Roman" w:hAnsi="Times New Roman" w:cs="Times New Roman"/>
          <w:b/>
          <w:sz w:val="18"/>
          <w:szCs w:val="18"/>
        </w:rPr>
        <w:t>2</w:t>
      </w:r>
      <w:r w:rsidR="00D14C56" w:rsidRPr="00517DAE">
        <w:rPr>
          <w:rFonts w:ascii="Times New Roman" w:hAnsi="Times New Roman" w:cs="Times New Roman"/>
          <w:b/>
          <w:sz w:val="18"/>
          <w:szCs w:val="18"/>
        </w:rPr>
        <w:t>3</w:t>
      </w:r>
      <w:r w:rsidR="004A17D9" w:rsidRPr="00517DAE">
        <w:rPr>
          <w:rFonts w:ascii="Times New Roman" w:hAnsi="Times New Roman" w:cs="Times New Roman"/>
          <w:b/>
          <w:sz w:val="18"/>
          <w:szCs w:val="18"/>
        </w:rPr>
        <w:t>г.</w:t>
      </w:r>
      <w:r w:rsidRPr="00517DAE">
        <w:rPr>
          <w:rFonts w:ascii="Times New Roman" w:hAnsi="Times New Roman" w:cs="Times New Roman"/>
          <w:b/>
          <w:sz w:val="18"/>
          <w:szCs w:val="18"/>
        </w:rPr>
        <w:t>)</w:t>
      </w:r>
    </w:p>
    <w:p w:rsidR="007677D0" w:rsidRPr="001C0311" w:rsidRDefault="007677D0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24"/>
        <w:gridCol w:w="4391"/>
        <w:gridCol w:w="1702"/>
        <w:gridCol w:w="2409"/>
        <w:gridCol w:w="4397"/>
      </w:tblGrid>
      <w:tr w:rsidR="00913A5A" w:rsidRPr="001C0311" w:rsidTr="00666F24">
        <w:trPr>
          <w:trHeight w:val="858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Дата и № Представления КСП, кому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Что предложено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Вынесено предписание </w:t>
            </w:r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          </w:t>
            </w:r>
            <w:proofErr w:type="gramStart"/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End"/>
            <w:r w:rsidRPr="001C0311">
              <w:rPr>
                <w:rFonts w:eastAsia="Calibri"/>
                <w:sz w:val="16"/>
                <w:szCs w:val="16"/>
                <w:lang w:eastAsia="en-US"/>
              </w:rPr>
              <w:t>№ и дата)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F71F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Привлечены к админ</w:t>
            </w:r>
            <w:r w:rsidR="00BC695E" w:rsidRPr="001C0311">
              <w:rPr>
                <w:rFonts w:eastAsia="Calibri"/>
                <w:sz w:val="16"/>
                <w:szCs w:val="16"/>
                <w:lang w:eastAsia="en-US"/>
              </w:rPr>
              <w:t>истр</w:t>
            </w:r>
            <w:r w:rsidR="00F71FFD" w:rsidRPr="001C0311">
              <w:rPr>
                <w:rFonts w:eastAsia="Calibri"/>
                <w:sz w:val="16"/>
                <w:szCs w:val="16"/>
                <w:lang w:eastAsia="en-US"/>
              </w:rPr>
              <w:t>ативной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 ответственности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D575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Информа</w:t>
            </w:r>
            <w:r w:rsidR="00D57559" w:rsidRPr="001C0311">
              <w:rPr>
                <w:rFonts w:eastAsia="Calibri"/>
                <w:sz w:val="16"/>
                <w:szCs w:val="16"/>
                <w:lang w:eastAsia="en-US"/>
              </w:rPr>
              <w:t>ция о выполнении представления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C03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предписания</w:t>
            </w:r>
          </w:p>
        </w:tc>
      </w:tr>
      <w:tr w:rsidR="00913A5A" w:rsidRPr="001C0311" w:rsidTr="00666F24">
        <w:trPr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F94B25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25" w:rsidRDefault="00F94B25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5" w:rsidRPr="0006611A" w:rsidRDefault="00F94B25" w:rsidP="00F94B2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2022 год</w:t>
            </w:r>
          </w:p>
        </w:tc>
      </w:tr>
      <w:tr w:rsidR="005F6D42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2" w:rsidRDefault="005F6D4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2" w:rsidRPr="00095871" w:rsidRDefault="003C1F79" w:rsidP="005F6D42">
            <w:pPr>
              <w:jc w:val="center"/>
              <w:rPr>
                <w:b/>
                <w:sz w:val="18"/>
                <w:szCs w:val="18"/>
              </w:rPr>
            </w:pPr>
            <w:r w:rsidRPr="00095871">
              <w:rPr>
                <w:b/>
                <w:bCs/>
                <w:color w:val="000000" w:themeColor="text1"/>
                <w:sz w:val="18"/>
                <w:szCs w:val="18"/>
              </w:rPr>
              <w:t>Организация и выполнение функций главного администратора доходов по прочим поступлениям от использования муниципального имущества в виде платы за наём жилья по договорам социального найма муниципального жилищного фонда в муниципальном образовании городское поселение Зеленоборский</w:t>
            </w:r>
          </w:p>
        </w:tc>
      </w:tr>
      <w:tr w:rsidR="00932C14" w:rsidRPr="001C0311" w:rsidTr="00666F24">
        <w:trPr>
          <w:trHeight w:val="63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14" w:rsidRDefault="00932C14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1 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02.08.2022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  <w:p w:rsidR="00932C14" w:rsidRPr="009D097D" w:rsidRDefault="00932C14" w:rsidP="00932C14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Врио</w:t>
            </w:r>
            <w:proofErr w:type="spellEnd"/>
            <w:r>
              <w:rPr>
                <w:sz w:val="16"/>
                <w:szCs w:val="16"/>
              </w:rPr>
              <w:t xml:space="preserve"> Г</w:t>
            </w:r>
            <w:r w:rsidRPr="009D097D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932C14" w:rsidRPr="0006611A" w:rsidRDefault="00932C14" w:rsidP="00932C1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 w:firstLine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г.п</w:t>
            </w:r>
            <w:proofErr w:type="spellEnd"/>
            <w:r>
              <w:rPr>
                <w:sz w:val="16"/>
                <w:szCs w:val="16"/>
              </w:rPr>
              <w:t>. Зеленоборский</w:t>
            </w:r>
          </w:p>
          <w:p w:rsidR="00932C14" w:rsidRPr="009D097D" w:rsidRDefault="00932C14" w:rsidP="00932C1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 w:firstLine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.Кандалакшского</w:t>
            </w:r>
            <w:proofErr w:type="gramEnd"/>
            <w:r>
              <w:rPr>
                <w:sz w:val="16"/>
                <w:szCs w:val="16"/>
              </w:rPr>
              <w:t xml:space="preserve"> района</w:t>
            </w:r>
          </w:p>
          <w:p w:rsidR="00932C14" w:rsidRDefault="00932C14" w:rsidP="00932C14">
            <w:pPr>
              <w:jc w:val="center"/>
              <w:rPr>
                <w:sz w:val="16"/>
                <w:szCs w:val="16"/>
              </w:rPr>
            </w:pPr>
          </w:p>
          <w:p w:rsidR="00932C14" w:rsidRPr="002F17D8" w:rsidRDefault="00932C14" w:rsidP="0093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21.07.2022г.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tabs>
                <w:tab w:val="left" w:pos="426"/>
              </w:tabs>
              <w:jc w:val="both"/>
              <w:rPr>
                <w:b/>
                <w:sz w:val="16"/>
                <w:szCs w:val="16"/>
              </w:rPr>
            </w:pP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1) </w:t>
            </w:r>
            <w:r w:rsidRPr="00F94B25">
              <w:rPr>
                <w:sz w:val="16"/>
                <w:szCs w:val="16"/>
              </w:rPr>
              <w:t>Администрации поселения в соответствии с нормами федерального и местного законодательства определить уполномоченный орган, правомочный от имени собственника управлять и распоряжаться муниципальным имуществом.</w:t>
            </w:r>
            <w:r>
              <w:rPr>
                <w:sz w:val="16"/>
                <w:szCs w:val="16"/>
              </w:rPr>
              <w:t xml:space="preserve"> </w:t>
            </w: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2) </w:t>
            </w:r>
            <w:r w:rsidRPr="00F94B25">
              <w:rPr>
                <w:sz w:val="16"/>
                <w:szCs w:val="16"/>
              </w:rPr>
              <w:t xml:space="preserve">Привести структуру Административного регламента от 17.09.2018 № 258 «Предоставление муниципальной услуги по предоставлению гражданам по договорам социального найма жилых помещений муниципального жилищного фонда» в соответствие с требованиями Федерального закона № 210-ФЗ «Об организации предоставления государственных и муниципальных услуг», исключив дублирование оказания муниципальных услуг и их результатов; </w:t>
            </w: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3) </w:t>
            </w:r>
            <w:r w:rsidRPr="00F94B25">
              <w:rPr>
                <w:sz w:val="16"/>
                <w:szCs w:val="16"/>
              </w:rPr>
              <w:t>Привести структуру Административного регламента от 22.11.2018 № 376 «Заключение договора социального найма жилого помещения или внесение изменений в договор социального найма жилого помещения» в соответствие с требованиями Федерального закона № 210-ФЗ «Об организации предоставления государственных и муниципальных услуг», исключив дублирование оказания муниципальных услуг и их результатов.</w:t>
            </w: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4) </w:t>
            </w:r>
            <w:r w:rsidRPr="00F94B25">
              <w:rPr>
                <w:sz w:val="16"/>
                <w:szCs w:val="16"/>
              </w:rPr>
              <w:t xml:space="preserve">В целях организации исполнения Администрацией полномочий главного администратора доходов бюджета городского поселения в части прогнозирования поступлений по закрепленным за ней доходам дополнить Методику прогнозирования поступлений доходов в бюджет городского поселения, утвержденную постановлением Администрации от 11.08.2016 № 280, порядком расчета прогнозируемого объема доходов от социального найма, с описанием показателей, используемых для расчета прогнозного объема поступлений, и указанием алгоритма определения значения (источника данных) для соответствующего показателя.   </w:t>
            </w: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5) </w:t>
            </w:r>
            <w:r w:rsidRPr="00F94B25">
              <w:rPr>
                <w:sz w:val="16"/>
                <w:szCs w:val="16"/>
              </w:rPr>
              <w:t>Разработать порядок ведения бюджетного учета имущества казны путем издания нормативного правового акта или установить данный порядок в Учетной политике Администрации.</w:t>
            </w:r>
          </w:p>
          <w:p w:rsidR="00932C14" w:rsidRPr="00F60FA2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6) </w:t>
            </w:r>
            <w:proofErr w:type="gramStart"/>
            <w:r w:rsidRPr="00F94B25">
              <w:rPr>
                <w:sz w:val="16"/>
                <w:szCs w:val="16"/>
              </w:rPr>
              <w:t>В</w:t>
            </w:r>
            <w:proofErr w:type="gramEnd"/>
            <w:r w:rsidRPr="00F94B25">
              <w:rPr>
                <w:sz w:val="16"/>
                <w:szCs w:val="16"/>
              </w:rPr>
              <w:t xml:space="preserve"> целях обеспечения достоверности данных учета муниципальной казны городского поселения провести инвентаризацию имущества казны.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06611A" w:rsidRDefault="00932C14" w:rsidP="00932C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</w:p>
          <w:p w:rsidR="00932C14" w:rsidRPr="00DE29D5" w:rsidRDefault="00932C14" w:rsidP="00932C1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Главный бухгалтер, как должностное лицо </w:t>
            </w:r>
            <w:proofErr w:type="spellStart"/>
            <w:proofErr w:type="gramStart"/>
            <w:r w:rsidRPr="001C0311">
              <w:rPr>
                <w:sz w:val="16"/>
                <w:szCs w:val="16"/>
              </w:rPr>
              <w:t>юриди</w:t>
            </w:r>
            <w:r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ческого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лица</w:t>
            </w:r>
            <w:r>
              <w:rPr>
                <w:sz w:val="16"/>
                <w:szCs w:val="16"/>
              </w:rPr>
              <w:t xml:space="preserve"> МКУ «ОГХ»</w:t>
            </w:r>
            <w:r w:rsidRPr="001C0311">
              <w:rPr>
                <w:sz w:val="16"/>
                <w:szCs w:val="16"/>
              </w:rPr>
              <w:t xml:space="preserve">, привлечен к административной ответственности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>
              <w:rPr>
                <w:b/>
                <w:sz w:val="16"/>
                <w:szCs w:val="16"/>
              </w:rPr>
              <w:t xml:space="preserve">ч.3 </w:t>
            </w:r>
            <w:r w:rsidRPr="001C0311">
              <w:rPr>
                <w:b/>
                <w:sz w:val="16"/>
                <w:szCs w:val="16"/>
              </w:rPr>
              <w:t>ст. 15.15.6 КоАП РФ</w:t>
            </w:r>
            <w:r w:rsidRPr="001C0311">
              <w:rPr>
                <w:sz w:val="16"/>
                <w:szCs w:val="16"/>
              </w:rPr>
              <w:t xml:space="preserve"> с наложением административного штрафа</w:t>
            </w:r>
          </w:p>
          <w:p w:rsidR="00932C14" w:rsidRPr="001C0311" w:rsidRDefault="00932C14" w:rsidP="00932C14">
            <w:pPr>
              <w:rPr>
                <w:b/>
                <w:color w:val="C00000"/>
                <w:sz w:val="16"/>
                <w:szCs w:val="16"/>
              </w:rPr>
            </w:pPr>
          </w:p>
          <w:p w:rsidR="00932C14" w:rsidRPr="00DE29D5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Постановление мирового судьи по делу об административном правонарушении</w:t>
            </w:r>
            <w:r>
              <w:rPr>
                <w:sz w:val="16"/>
                <w:szCs w:val="16"/>
              </w:rPr>
              <w:t xml:space="preserve"> о</w:t>
            </w:r>
            <w:r w:rsidRPr="001C0311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26</w:t>
            </w:r>
            <w:r w:rsidRPr="001C031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09.2022г – </w:t>
            </w:r>
            <w:r w:rsidRPr="00DE29D5">
              <w:rPr>
                <w:b/>
                <w:sz w:val="16"/>
                <w:szCs w:val="16"/>
              </w:rPr>
              <w:t>административный штраф 5 000,00 рублей</w:t>
            </w:r>
          </w:p>
          <w:p w:rsidR="00932C14" w:rsidRPr="001C0311" w:rsidRDefault="00932C14" w:rsidP="00932C14">
            <w:pPr>
              <w:pStyle w:val="a8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(оплачено 13.12.2022г.)</w:t>
            </w:r>
          </w:p>
          <w:p w:rsidR="00932C14" w:rsidRPr="001C0311" w:rsidRDefault="00932C14" w:rsidP="00932C14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41786F" w:rsidRDefault="00932C14" w:rsidP="00932C14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A40A1E">
              <w:rPr>
                <w:sz w:val="16"/>
                <w:szCs w:val="16"/>
              </w:rPr>
              <w:t xml:space="preserve"> </w:t>
            </w:r>
            <w:r w:rsidRPr="007A5AF6">
              <w:rPr>
                <w:b/>
                <w:sz w:val="16"/>
                <w:szCs w:val="16"/>
              </w:rPr>
              <w:t xml:space="preserve">Представлена информация об исполнении                            </w:t>
            </w:r>
            <w:r w:rsidRPr="007A5AF6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Предписания от 02.08.2022 № 1 </w:t>
            </w:r>
            <w:r w:rsidRPr="007A5AF6">
              <w:rPr>
                <w:sz w:val="16"/>
                <w:szCs w:val="16"/>
              </w:rPr>
              <w:t xml:space="preserve">(письма </w:t>
            </w:r>
            <w:r>
              <w:rPr>
                <w:sz w:val="16"/>
                <w:szCs w:val="16"/>
              </w:rPr>
              <w:t xml:space="preserve">от 14.12.2022 № 4297, </w:t>
            </w:r>
            <w:r w:rsidRPr="007A5AF6">
              <w:rPr>
                <w:sz w:val="16"/>
                <w:szCs w:val="16"/>
              </w:rPr>
              <w:t>от 19.01.2023 № 174</w:t>
            </w:r>
            <w:r w:rsidRPr="007A5AF6">
              <w:rPr>
                <w:b/>
                <w:sz w:val="16"/>
                <w:szCs w:val="16"/>
              </w:rPr>
              <w:t>)</w:t>
            </w:r>
          </w:p>
          <w:p w:rsidR="00932C14" w:rsidRPr="00A40A1E" w:rsidRDefault="00932C14" w:rsidP="00932C14">
            <w:pPr>
              <w:ind w:firstLine="121"/>
              <w:jc w:val="both"/>
              <w:rPr>
                <w:sz w:val="16"/>
                <w:szCs w:val="16"/>
              </w:rPr>
            </w:pPr>
          </w:p>
          <w:p w:rsidR="00932C14" w:rsidRPr="00132016" w:rsidRDefault="004E7EA4" w:rsidP="00132016">
            <w:pPr>
              <w:jc w:val="both"/>
              <w:rPr>
                <w:sz w:val="16"/>
                <w:szCs w:val="16"/>
              </w:rPr>
            </w:pPr>
            <w:r w:rsidRPr="00132016">
              <w:rPr>
                <w:b/>
                <w:i/>
                <w:sz w:val="16"/>
                <w:szCs w:val="16"/>
              </w:rPr>
              <w:t>По пункту</w:t>
            </w:r>
            <w:r w:rsidRPr="00132016">
              <w:rPr>
                <w:b/>
                <w:sz w:val="16"/>
                <w:szCs w:val="16"/>
              </w:rPr>
              <w:t xml:space="preserve"> </w:t>
            </w:r>
            <w:r w:rsidRPr="00132016">
              <w:rPr>
                <w:b/>
                <w:i/>
                <w:sz w:val="16"/>
                <w:szCs w:val="16"/>
              </w:rPr>
              <w:t>1 -</w:t>
            </w:r>
            <w:r w:rsidRPr="00132016">
              <w:rPr>
                <w:sz w:val="16"/>
                <w:szCs w:val="16"/>
              </w:rPr>
              <w:t>п</w:t>
            </w:r>
            <w:r w:rsidR="00932C14" w:rsidRPr="00132016">
              <w:rPr>
                <w:sz w:val="16"/>
                <w:szCs w:val="16"/>
              </w:rPr>
              <w:t xml:space="preserve">остановление   </w:t>
            </w:r>
            <w:r w:rsidR="00932C14" w:rsidRPr="00132016">
              <w:rPr>
                <w:b/>
                <w:sz w:val="16"/>
                <w:szCs w:val="16"/>
              </w:rPr>
              <w:t>от 20.12.2022 № 452</w:t>
            </w:r>
            <w:r w:rsidR="00932C14" w:rsidRPr="00132016">
              <w:rPr>
                <w:sz w:val="16"/>
                <w:szCs w:val="16"/>
              </w:rPr>
              <w:t xml:space="preserve"> «Об </w:t>
            </w:r>
            <w:proofErr w:type="spellStart"/>
            <w:proofErr w:type="gramStart"/>
            <w:r w:rsidR="00932C14" w:rsidRPr="00132016">
              <w:rPr>
                <w:sz w:val="16"/>
                <w:szCs w:val="16"/>
              </w:rPr>
              <w:t>опре</w:t>
            </w:r>
            <w:proofErr w:type="spellEnd"/>
            <w:r w:rsidR="00E0397F" w:rsidRPr="00132016">
              <w:rPr>
                <w:sz w:val="16"/>
                <w:szCs w:val="16"/>
              </w:rPr>
              <w:t>-</w:t>
            </w:r>
            <w:r w:rsidR="00932C14" w:rsidRPr="00132016">
              <w:rPr>
                <w:sz w:val="16"/>
                <w:szCs w:val="16"/>
              </w:rPr>
              <w:t>делении</w:t>
            </w:r>
            <w:proofErr w:type="gramEnd"/>
            <w:r w:rsidR="00932C14" w:rsidRPr="00132016">
              <w:rPr>
                <w:sz w:val="16"/>
                <w:szCs w:val="16"/>
              </w:rPr>
              <w:t xml:space="preserve"> органа, правомочного от имени собственника управлять и распоряжаться муниципальным имуществом».</w:t>
            </w:r>
          </w:p>
          <w:p w:rsidR="00E0397F" w:rsidRDefault="00E0397F" w:rsidP="00932C1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32C14" w:rsidRDefault="004E7EA4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="00932C14" w:rsidRPr="009606B3">
              <w:rPr>
                <w:b/>
                <w:sz w:val="16"/>
                <w:szCs w:val="16"/>
              </w:rPr>
              <w:t>2</w:t>
            </w:r>
            <w:r w:rsidR="00E0397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- </w:t>
            </w:r>
            <w:r w:rsidR="00E0397F">
              <w:rPr>
                <w:b/>
                <w:sz w:val="16"/>
                <w:szCs w:val="16"/>
              </w:rPr>
              <w:t>п</w:t>
            </w:r>
            <w:r w:rsidR="00932C14" w:rsidRPr="006A7E44">
              <w:rPr>
                <w:sz w:val="16"/>
                <w:szCs w:val="16"/>
              </w:rPr>
              <w:t xml:space="preserve">остановление </w:t>
            </w:r>
            <w:r w:rsidR="00932C14" w:rsidRPr="006A7E44">
              <w:rPr>
                <w:b/>
                <w:sz w:val="16"/>
                <w:szCs w:val="16"/>
              </w:rPr>
              <w:t xml:space="preserve">от 27.12.2022 № 476 </w:t>
            </w:r>
            <w:r w:rsidR="00932C14" w:rsidRPr="006A7E44">
              <w:rPr>
                <w:sz w:val="16"/>
                <w:szCs w:val="16"/>
              </w:rPr>
              <w:t xml:space="preserve">Административный регламента «Предоставление </w:t>
            </w:r>
            <w:proofErr w:type="spellStart"/>
            <w:r w:rsidR="00932C14" w:rsidRPr="006A7E44">
              <w:rPr>
                <w:sz w:val="16"/>
                <w:szCs w:val="16"/>
              </w:rPr>
              <w:t>муници</w:t>
            </w:r>
            <w:r w:rsidR="00E0397F">
              <w:rPr>
                <w:sz w:val="16"/>
                <w:szCs w:val="16"/>
              </w:rPr>
              <w:t>-</w:t>
            </w:r>
            <w:r w:rsidR="00932C14" w:rsidRPr="006A7E44">
              <w:rPr>
                <w:sz w:val="16"/>
                <w:szCs w:val="16"/>
              </w:rPr>
              <w:t>пальной</w:t>
            </w:r>
            <w:proofErr w:type="spellEnd"/>
            <w:r w:rsidR="00932C14" w:rsidRPr="006A7E44">
              <w:rPr>
                <w:sz w:val="16"/>
                <w:szCs w:val="16"/>
              </w:rPr>
              <w:t xml:space="preserve"> услуги по предоставлению гражданам по договорам социального найма жилых помещений муниципального </w:t>
            </w:r>
            <w:proofErr w:type="gramStart"/>
            <w:r w:rsidR="00932C14" w:rsidRPr="006A7E44">
              <w:rPr>
                <w:sz w:val="16"/>
                <w:szCs w:val="16"/>
              </w:rPr>
              <w:t>жилищного  фонда</w:t>
            </w:r>
            <w:proofErr w:type="gramEnd"/>
            <w:r w:rsidR="00932C14" w:rsidRPr="006A7E44">
              <w:rPr>
                <w:sz w:val="16"/>
                <w:szCs w:val="16"/>
              </w:rPr>
              <w:t>»;</w:t>
            </w:r>
          </w:p>
          <w:p w:rsidR="00E0397F" w:rsidRDefault="00E0397F" w:rsidP="00932C1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32C14" w:rsidRDefault="00E0397F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="00932C14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- </w:t>
            </w:r>
            <w:r w:rsidR="00932C14">
              <w:rPr>
                <w:b/>
                <w:sz w:val="16"/>
                <w:szCs w:val="16"/>
              </w:rPr>
              <w:t xml:space="preserve"> </w:t>
            </w:r>
            <w:r w:rsidRPr="00E0397F">
              <w:rPr>
                <w:sz w:val="16"/>
                <w:szCs w:val="16"/>
              </w:rPr>
              <w:t>п</w:t>
            </w:r>
            <w:r w:rsidR="00932C14" w:rsidRPr="00E0397F">
              <w:rPr>
                <w:sz w:val="16"/>
                <w:szCs w:val="16"/>
              </w:rPr>
              <w:t>о</w:t>
            </w:r>
            <w:r w:rsidR="00932C14">
              <w:rPr>
                <w:sz w:val="16"/>
                <w:szCs w:val="16"/>
              </w:rPr>
              <w:t xml:space="preserve">становлением администрации </w:t>
            </w:r>
            <w:proofErr w:type="spellStart"/>
            <w:r w:rsidR="00932C14">
              <w:rPr>
                <w:sz w:val="16"/>
                <w:szCs w:val="16"/>
              </w:rPr>
              <w:t>г.п</w:t>
            </w:r>
            <w:proofErr w:type="spellEnd"/>
            <w:r w:rsidR="00932C14">
              <w:rPr>
                <w:sz w:val="16"/>
                <w:szCs w:val="16"/>
              </w:rPr>
              <w:t xml:space="preserve">. Зеленоборский </w:t>
            </w:r>
            <w:r w:rsidR="00932C14" w:rsidRPr="006A7E44">
              <w:rPr>
                <w:b/>
                <w:sz w:val="16"/>
                <w:szCs w:val="16"/>
              </w:rPr>
              <w:t xml:space="preserve">от 12.12.2022 № 439 </w:t>
            </w:r>
            <w:r w:rsidR="00932C14">
              <w:rPr>
                <w:sz w:val="16"/>
                <w:szCs w:val="16"/>
              </w:rPr>
              <w:t xml:space="preserve">утвержден </w:t>
            </w: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r w:rsidR="00932C14">
              <w:rPr>
                <w:sz w:val="16"/>
                <w:szCs w:val="16"/>
              </w:rPr>
              <w:t>дминист</w:t>
            </w:r>
            <w:r>
              <w:rPr>
                <w:sz w:val="16"/>
                <w:szCs w:val="16"/>
              </w:rPr>
              <w:t>-</w:t>
            </w:r>
            <w:r w:rsidR="00932C14">
              <w:rPr>
                <w:sz w:val="16"/>
                <w:szCs w:val="16"/>
              </w:rPr>
              <w:t>ративный</w:t>
            </w:r>
            <w:proofErr w:type="spellEnd"/>
            <w:proofErr w:type="gramEnd"/>
            <w:r w:rsidR="00932C14">
              <w:rPr>
                <w:sz w:val="16"/>
                <w:szCs w:val="16"/>
              </w:rPr>
              <w:t xml:space="preserve"> регламент предоставления муниципальной услуги «По заключению, изменению, прекращению договора социального найма жилого помещения муниципального жилищного фонда» в новой редакции. Постановление</w:t>
            </w:r>
            <w:r w:rsidR="00932C14">
              <w:t xml:space="preserve"> </w:t>
            </w:r>
            <w:r w:rsidR="00932C14" w:rsidRPr="009606B3">
              <w:rPr>
                <w:sz w:val="16"/>
                <w:szCs w:val="16"/>
              </w:rPr>
              <w:t xml:space="preserve">от 22.11.2018 № 376 </w:t>
            </w:r>
            <w:r w:rsidR="00932C14">
              <w:rPr>
                <w:sz w:val="16"/>
                <w:szCs w:val="16"/>
              </w:rPr>
              <w:t xml:space="preserve">«Об утверждении </w:t>
            </w:r>
            <w:r w:rsidR="00932C14" w:rsidRPr="009606B3">
              <w:rPr>
                <w:sz w:val="16"/>
                <w:szCs w:val="16"/>
              </w:rPr>
              <w:t>Административного регламента «Заключение договора социального найма жилого помещения или внесение изменений в договор социального найма жилого помещения»</w:t>
            </w:r>
            <w:r w:rsidR="00932C14">
              <w:rPr>
                <w:sz w:val="16"/>
                <w:szCs w:val="16"/>
              </w:rPr>
              <w:t xml:space="preserve"> признано утратившим силу.</w:t>
            </w:r>
          </w:p>
          <w:p w:rsidR="00E0397F" w:rsidRDefault="00E0397F" w:rsidP="00932C1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32C14" w:rsidRDefault="00E0397F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="00932C14" w:rsidRPr="009606B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-</w:t>
            </w:r>
            <w:r w:rsidR="00932C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="00932C14">
              <w:rPr>
                <w:sz w:val="16"/>
                <w:szCs w:val="16"/>
              </w:rPr>
              <w:t xml:space="preserve">остановлением администрации </w:t>
            </w:r>
            <w:r w:rsidR="00932C14" w:rsidRPr="006A7E44">
              <w:rPr>
                <w:b/>
                <w:sz w:val="16"/>
                <w:szCs w:val="16"/>
              </w:rPr>
              <w:t>от 11.11.2022 № 373</w:t>
            </w:r>
            <w:r w:rsidR="00932C14">
              <w:rPr>
                <w:sz w:val="16"/>
                <w:szCs w:val="16"/>
              </w:rPr>
              <w:t xml:space="preserve"> утверждена Методика прогнозирования поступлений доходов в бюджет </w:t>
            </w:r>
            <w:proofErr w:type="spellStart"/>
            <w:r w:rsidR="00932C14">
              <w:rPr>
                <w:sz w:val="16"/>
                <w:szCs w:val="16"/>
              </w:rPr>
              <w:t>г.п</w:t>
            </w:r>
            <w:proofErr w:type="spellEnd"/>
            <w:r w:rsidR="00932C14">
              <w:rPr>
                <w:sz w:val="16"/>
                <w:szCs w:val="16"/>
              </w:rPr>
              <w:t>. Зеленоборский с учетом дополнений, рекомендованных КСО. Ранее утвержденная Методика признана утратившей силу.</w:t>
            </w:r>
          </w:p>
          <w:p w:rsidR="00E0397F" w:rsidRDefault="00E0397F" w:rsidP="00932C14">
            <w:pPr>
              <w:jc w:val="both"/>
              <w:rPr>
                <w:sz w:val="16"/>
                <w:szCs w:val="16"/>
              </w:rPr>
            </w:pPr>
          </w:p>
          <w:p w:rsidR="00932C14" w:rsidRDefault="00E0397F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="00932C14" w:rsidRPr="00E0397F">
              <w:rPr>
                <w:b/>
                <w:i/>
                <w:sz w:val="16"/>
                <w:szCs w:val="16"/>
              </w:rPr>
              <w:t>5</w:t>
            </w:r>
            <w:r w:rsidRPr="00E0397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п</w:t>
            </w:r>
            <w:r w:rsidR="00932C14" w:rsidRPr="000F4373">
              <w:rPr>
                <w:sz w:val="16"/>
                <w:szCs w:val="16"/>
              </w:rPr>
              <w:t xml:space="preserve">остановлением </w:t>
            </w:r>
            <w:r w:rsidR="00932C14" w:rsidRPr="000F4373">
              <w:rPr>
                <w:b/>
                <w:sz w:val="16"/>
                <w:szCs w:val="16"/>
              </w:rPr>
              <w:t>от 20.12.2022 № 454</w:t>
            </w:r>
            <w:r w:rsidR="00932C14" w:rsidRPr="000F4373">
              <w:rPr>
                <w:sz w:val="16"/>
                <w:szCs w:val="16"/>
              </w:rPr>
              <w:t xml:space="preserve"> утвержден «Порядок организации и ведения бюджетного учета имущества казны» </w:t>
            </w:r>
          </w:p>
          <w:p w:rsidR="00E0397F" w:rsidRDefault="00E0397F" w:rsidP="00932C14">
            <w:pPr>
              <w:jc w:val="both"/>
              <w:rPr>
                <w:sz w:val="16"/>
                <w:szCs w:val="16"/>
              </w:rPr>
            </w:pPr>
          </w:p>
          <w:p w:rsidR="00932C14" w:rsidRPr="001B644D" w:rsidRDefault="00E0397F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="00932C14" w:rsidRPr="00E0397F">
              <w:rPr>
                <w:b/>
                <w:sz w:val="16"/>
                <w:szCs w:val="16"/>
              </w:rPr>
              <w:t>6</w:t>
            </w:r>
            <w:r w:rsidRPr="00E0397F">
              <w:rPr>
                <w:b/>
                <w:sz w:val="16"/>
                <w:szCs w:val="16"/>
              </w:rPr>
              <w:t xml:space="preserve"> -</w:t>
            </w:r>
            <w:r w:rsidR="00932C1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в</w:t>
            </w:r>
            <w:r w:rsidR="00932C14">
              <w:rPr>
                <w:sz w:val="16"/>
                <w:szCs w:val="16"/>
              </w:rPr>
              <w:t xml:space="preserve"> целях обеспечения </w:t>
            </w:r>
            <w:r w:rsidR="00932C14" w:rsidRPr="00760788">
              <w:rPr>
                <w:sz w:val="16"/>
                <w:szCs w:val="16"/>
              </w:rPr>
              <w:t>достоверности данных учета</w:t>
            </w:r>
            <w:r w:rsidR="00932C14">
              <w:rPr>
                <w:sz w:val="16"/>
                <w:szCs w:val="16"/>
              </w:rPr>
              <w:t xml:space="preserve"> муниципального жилищного фонда в муниципальной казне городского поселения в настоящее время проводится инвентаризация имущества казны. В связи с большим объемом</w:t>
            </w:r>
            <w:r w:rsidR="00932C14">
              <w:t xml:space="preserve"> </w:t>
            </w:r>
            <w:r w:rsidR="00932C14" w:rsidRPr="00760788">
              <w:rPr>
                <w:sz w:val="16"/>
                <w:szCs w:val="16"/>
              </w:rPr>
              <w:t>муниципального жилищного фонда</w:t>
            </w:r>
            <w:r w:rsidR="00932C14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932C14">
              <w:rPr>
                <w:sz w:val="16"/>
                <w:szCs w:val="16"/>
              </w:rPr>
              <w:t>располо</w:t>
            </w:r>
            <w:r>
              <w:rPr>
                <w:sz w:val="16"/>
                <w:szCs w:val="16"/>
              </w:rPr>
              <w:t>-</w:t>
            </w:r>
            <w:r w:rsidR="00932C14">
              <w:rPr>
                <w:sz w:val="16"/>
                <w:szCs w:val="16"/>
              </w:rPr>
              <w:t>женного</w:t>
            </w:r>
            <w:proofErr w:type="spellEnd"/>
            <w:proofErr w:type="gramEnd"/>
            <w:r w:rsidR="00932C14">
              <w:rPr>
                <w:sz w:val="16"/>
                <w:szCs w:val="16"/>
              </w:rPr>
              <w:t xml:space="preserve"> на территории городского поселения, в </w:t>
            </w:r>
            <w:proofErr w:type="spellStart"/>
            <w:r w:rsidR="00932C14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.ч</w:t>
            </w:r>
            <w:proofErr w:type="spellEnd"/>
            <w:r>
              <w:rPr>
                <w:sz w:val="16"/>
                <w:szCs w:val="16"/>
              </w:rPr>
              <w:t>.</w:t>
            </w:r>
            <w:r w:rsidR="00932C14">
              <w:rPr>
                <w:sz w:val="16"/>
                <w:szCs w:val="16"/>
              </w:rPr>
              <w:t xml:space="preserve"> на </w:t>
            </w:r>
            <w:r w:rsidR="00932C14">
              <w:rPr>
                <w:sz w:val="16"/>
                <w:szCs w:val="16"/>
              </w:rPr>
              <w:lastRenderedPageBreak/>
              <w:t xml:space="preserve">отдаленных территориях (ст. Княжая, ст. </w:t>
            </w:r>
            <w:proofErr w:type="spellStart"/>
            <w:r w:rsidR="00932C14">
              <w:rPr>
                <w:sz w:val="16"/>
                <w:szCs w:val="16"/>
              </w:rPr>
              <w:t>Пояконда</w:t>
            </w:r>
            <w:proofErr w:type="spellEnd"/>
            <w:r w:rsidR="00932C14">
              <w:rPr>
                <w:sz w:val="16"/>
                <w:szCs w:val="16"/>
              </w:rPr>
              <w:t>, ст. Ковда</w:t>
            </w:r>
            <w:r w:rsidR="00932C14" w:rsidRPr="001B644D">
              <w:rPr>
                <w:sz w:val="16"/>
                <w:szCs w:val="16"/>
              </w:rPr>
              <w:t xml:space="preserve">) требуется дополнительное время для продолжения инвентаризации муниципального жилищного фонда сроком </w:t>
            </w:r>
          </w:p>
          <w:p w:rsidR="00932C14" w:rsidRPr="001B644D" w:rsidRDefault="00932C14" w:rsidP="00932C14">
            <w:pPr>
              <w:jc w:val="both"/>
              <w:rPr>
                <w:sz w:val="16"/>
                <w:szCs w:val="16"/>
              </w:rPr>
            </w:pPr>
            <w:r w:rsidRPr="001B644D">
              <w:rPr>
                <w:b/>
                <w:sz w:val="16"/>
                <w:szCs w:val="16"/>
              </w:rPr>
              <w:t xml:space="preserve">до 31.03.2023 года.  </w:t>
            </w:r>
          </w:p>
          <w:p w:rsidR="00932C14" w:rsidRPr="001B644D" w:rsidRDefault="00932C14" w:rsidP="00932C14">
            <w:pPr>
              <w:jc w:val="both"/>
              <w:rPr>
                <w:sz w:val="16"/>
                <w:szCs w:val="16"/>
              </w:rPr>
            </w:pPr>
            <w:r w:rsidRPr="001B644D">
              <w:rPr>
                <w:sz w:val="16"/>
                <w:szCs w:val="16"/>
              </w:rPr>
              <w:t xml:space="preserve"> </w:t>
            </w:r>
          </w:p>
          <w:p w:rsidR="00932C14" w:rsidRPr="001B644D" w:rsidRDefault="001B644D" w:rsidP="00932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32C14" w:rsidRPr="001B644D">
              <w:rPr>
                <w:sz w:val="16"/>
                <w:szCs w:val="16"/>
              </w:rPr>
              <w:t xml:space="preserve">Обращение от 31.03.2023 № 928 о продлении срока предоставлении информации о проведении инвентаризации на 30.06.2023. </w:t>
            </w:r>
          </w:p>
          <w:p w:rsidR="00932C14" w:rsidRPr="001B644D" w:rsidRDefault="001B644D" w:rsidP="00932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932C14" w:rsidRPr="001B644D">
              <w:rPr>
                <w:sz w:val="16"/>
                <w:szCs w:val="16"/>
              </w:rPr>
              <w:t xml:space="preserve">Представление в этой части исполнено частично: на текущий момент </w:t>
            </w:r>
            <w:proofErr w:type="spellStart"/>
            <w:r w:rsidR="00932C14" w:rsidRPr="001B644D">
              <w:rPr>
                <w:sz w:val="16"/>
                <w:szCs w:val="16"/>
              </w:rPr>
              <w:t>проинвентаризировано</w:t>
            </w:r>
            <w:proofErr w:type="spellEnd"/>
            <w:r w:rsidR="00932C14" w:rsidRPr="001B644D">
              <w:rPr>
                <w:sz w:val="16"/>
                <w:szCs w:val="16"/>
              </w:rPr>
              <w:t xml:space="preserve"> более 1000 объектов (ориентировочно 60% муниципального жилого фонда), из них 454 объекта включены в реестр</w:t>
            </w:r>
            <w:r w:rsidR="00932C14" w:rsidRPr="001B644D">
              <w:rPr>
                <w:b/>
                <w:sz w:val="16"/>
                <w:szCs w:val="16"/>
              </w:rPr>
              <w:t xml:space="preserve"> </w:t>
            </w:r>
            <w:r w:rsidR="00932C14" w:rsidRPr="001B644D">
              <w:rPr>
                <w:sz w:val="16"/>
                <w:szCs w:val="16"/>
              </w:rPr>
              <w:t xml:space="preserve">муниципального имущества. В целях достоверности учетных данных проводится сверка данных об объектах жилого фонда, правообладателях этих объектов, с данными </w:t>
            </w:r>
            <w:proofErr w:type="spellStart"/>
            <w:r w:rsidR="00932C14" w:rsidRPr="001B644D">
              <w:rPr>
                <w:sz w:val="16"/>
                <w:szCs w:val="16"/>
              </w:rPr>
              <w:t>Росреестра</w:t>
            </w:r>
            <w:proofErr w:type="spellEnd"/>
            <w:r w:rsidR="00932C14" w:rsidRPr="001B644D">
              <w:rPr>
                <w:sz w:val="16"/>
                <w:szCs w:val="16"/>
              </w:rPr>
              <w:t xml:space="preserve"> и ГОКУ «ЦТИ». </w:t>
            </w:r>
          </w:p>
          <w:p w:rsidR="00932C14" w:rsidRPr="001B644D" w:rsidRDefault="001B644D" w:rsidP="00932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32C14" w:rsidRPr="001B644D">
              <w:rPr>
                <w:sz w:val="16"/>
                <w:szCs w:val="16"/>
              </w:rPr>
              <w:t>Кроме того</w:t>
            </w:r>
            <w:r w:rsidR="009019F5">
              <w:rPr>
                <w:sz w:val="16"/>
                <w:szCs w:val="16"/>
              </w:rPr>
              <w:t>,</w:t>
            </w:r>
            <w:r w:rsidR="00932C14" w:rsidRPr="001B644D">
              <w:rPr>
                <w:sz w:val="16"/>
                <w:szCs w:val="16"/>
              </w:rPr>
              <w:t xml:space="preserve"> с 21.03.2023 обновлена платформа ПО «1С-Предприятие», которая требует доработки, настройки, т.к. в программе нет возможности выгрузки-загрузки реестров платежей, перерасчета платы за </w:t>
            </w:r>
            <w:proofErr w:type="spellStart"/>
            <w:r w:rsidR="00932C14" w:rsidRPr="001B644D">
              <w:rPr>
                <w:sz w:val="16"/>
                <w:szCs w:val="16"/>
              </w:rPr>
              <w:t>соц.найм</w:t>
            </w:r>
            <w:proofErr w:type="spellEnd"/>
            <w:r w:rsidR="00932C14" w:rsidRPr="001B644D">
              <w:rPr>
                <w:sz w:val="16"/>
                <w:szCs w:val="16"/>
              </w:rPr>
              <w:t xml:space="preserve"> и т.п.</w:t>
            </w:r>
          </w:p>
          <w:p w:rsidR="00932C14" w:rsidRPr="001B644D" w:rsidRDefault="00932C14" w:rsidP="00932C14">
            <w:pPr>
              <w:jc w:val="both"/>
              <w:rPr>
                <w:sz w:val="16"/>
                <w:szCs w:val="16"/>
              </w:rPr>
            </w:pPr>
          </w:p>
          <w:p w:rsidR="00932C14" w:rsidRPr="001B644D" w:rsidRDefault="001B644D" w:rsidP="00932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932C14" w:rsidRPr="001B644D">
              <w:rPr>
                <w:sz w:val="16"/>
                <w:szCs w:val="16"/>
              </w:rPr>
              <w:t xml:space="preserve">В письме от 31.03.2023 исх. № 937 представлена информация </w:t>
            </w:r>
            <w:r w:rsidR="00932C14" w:rsidRPr="001B644D">
              <w:rPr>
                <w:b/>
                <w:sz w:val="16"/>
                <w:szCs w:val="16"/>
              </w:rPr>
              <w:t>о поэтапном исполнении</w:t>
            </w:r>
            <w:r w:rsidR="00932C14" w:rsidRPr="001B644D">
              <w:rPr>
                <w:sz w:val="16"/>
                <w:szCs w:val="16"/>
              </w:rPr>
              <w:t xml:space="preserve"> указанного пункта представления с приложением в электронном виде инвентаризационной описи имущества казны на 31.10.2022, реестра жилого фонда.</w:t>
            </w:r>
          </w:p>
          <w:p w:rsidR="00C74356" w:rsidRDefault="001B644D" w:rsidP="00C743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932C14" w:rsidRPr="001B644D">
              <w:rPr>
                <w:sz w:val="16"/>
                <w:szCs w:val="16"/>
              </w:rPr>
              <w:t xml:space="preserve">Работа по инвентаризации имущества казны и выявлении (установлении) муниципального жилого фонда продолжается.     </w:t>
            </w:r>
          </w:p>
          <w:p w:rsidR="001B644D" w:rsidRPr="001B644D" w:rsidRDefault="001B644D" w:rsidP="00C74356">
            <w:pPr>
              <w:jc w:val="both"/>
              <w:rPr>
                <w:sz w:val="16"/>
                <w:szCs w:val="16"/>
              </w:rPr>
            </w:pPr>
          </w:p>
          <w:p w:rsidR="001B644D" w:rsidRPr="00467424" w:rsidRDefault="001B644D" w:rsidP="001B644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7424">
              <w:rPr>
                <w:b/>
                <w:sz w:val="16"/>
                <w:szCs w:val="16"/>
                <w:u w:val="single"/>
              </w:rPr>
              <w:t xml:space="preserve">Представление исполнено </w:t>
            </w:r>
          </w:p>
          <w:p w:rsidR="00AC710E" w:rsidRPr="00DB4373" w:rsidRDefault="001B644D" w:rsidP="00DB4373">
            <w:pPr>
              <w:jc w:val="center"/>
              <w:rPr>
                <w:b/>
                <w:sz w:val="16"/>
                <w:szCs w:val="16"/>
              </w:rPr>
            </w:pPr>
            <w:r w:rsidRPr="00467424">
              <w:rPr>
                <w:b/>
                <w:sz w:val="16"/>
                <w:szCs w:val="16"/>
              </w:rPr>
              <w:t xml:space="preserve">(служебная записка от </w:t>
            </w:r>
            <w:r w:rsidR="00DB4373">
              <w:rPr>
                <w:b/>
                <w:sz w:val="16"/>
                <w:szCs w:val="16"/>
              </w:rPr>
              <w:t>18</w:t>
            </w:r>
            <w:r w:rsidRPr="00644C5B">
              <w:rPr>
                <w:b/>
                <w:sz w:val="16"/>
                <w:szCs w:val="16"/>
              </w:rPr>
              <w:t>.</w:t>
            </w:r>
            <w:r w:rsidR="00DB4373">
              <w:rPr>
                <w:b/>
                <w:sz w:val="16"/>
                <w:szCs w:val="16"/>
              </w:rPr>
              <w:t>12</w:t>
            </w:r>
            <w:r w:rsidRPr="00467424">
              <w:rPr>
                <w:b/>
                <w:sz w:val="16"/>
                <w:szCs w:val="16"/>
              </w:rPr>
              <w:t>.2023г.)</w:t>
            </w:r>
          </w:p>
          <w:p w:rsidR="001B644D" w:rsidRPr="00A916F0" w:rsidRDefault="001B644D" w:rsidP="00C7435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360E2" w:rsidRPr="001C0311" w:rsidTr="000458F0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2" w:rsidRDefault="00F360E2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2" w:rsidRPr="00F360E2" w:rsidRDefault="00F360E2" w:rsidP="00F360E2">
            <w:pPr>
              <w:jc w:val="center"/>
              <w:rPr>
                <w:b/>
                <w:sz w:val="22"/>
                <w:szCs w:val="22"/>
              </w:rPr>
            </w:pPr>
            <w:r w:rsidRPr="00F360E2">
              <w:rPr>
                <w:b/>
                <w:sz w:val="22"/>
                <w:szCs w:val="22"/>
              </w:rPr>
              <w:t>2023 год</w:t>
            </w:r>
          </w:p>
        </w:tc>
      </w:tr>
      <w:tr w:rsidR="00666F24" w:rsidRPr="001C0311" w:rsidTr="003D343F">
        <w:trPr>
          <w:trHeight w:val="43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Default="00FB435B" w:rsidP="00666F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4" w:rsidRDefault="00381EE4" w:rsidP="00381EE4">
            <w:pPr>
              <w:jc w:val="center"/>
              <w:rPr>
                <w:b/>
                <w:sz w:val="18"/>
                <w:szCs w:val="18"/>
              </w:rPr>
            </w:pPr>
            <w:r w:rsidRPr="00117A5B">
              <w:rPr>
                <w:b/>
                <w:sz w:val="18"/>
                <w:szCs w:val="18"/>
              </w:rPr>
              <w:t xml:space="preserve">Экспертиза муниципальной программы «Обеспечение комфортной среды проживания населения муниципального образовании сельское поселение Зареченск», </w:t>
            </w:r>
          </w:p>
          <w:p w:rsidR="00666F24" w:rsidRPr="00666F24" w:rsidRDefault="00381EE4" w:rsidP="00381EE4">
            <w:pPr>
              <w:jc w:val="both"/>
              <w:rPr>
                <w:b/>
                <w:sz w:val="18"/>
                <w:szCs w:val="18"/>
              </w:rPr>
            </w:pPr>
            <w:r w:rsidRPr="00117A5B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117A5B"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.ч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17A5B">
              <w:rPr>
                <w:b/>
                <w:sz w:val="18"/>
                <w:szCs w:val="18"/>
              </w:rPr>
              <w:t xml:space="preserve"> контроль за использованием средств местного бюджета на ее реализацию</w:t>
            </w:r>
          </w:p>
        </w:tc>
      </w:tr>
      <w:tr w:rsidR="00381EE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4" w:rsidRDefault="00381EE4" w:rsidP="00381E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1 </w:t>
            </w: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15.06.2023</w:t>
            </w: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  <w:p w:rsidR="00381EE4" w:rsidRPr="009D097D" w:rsidRDefault="00381EE4" w:rsidP="00381EE4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</w:t>
            </w:r>
            <w:r w:rsidRPr="009D097D">
              <w:rPr>
                <w:sz w:val="16"/>
                <w:szCs w:val="16"/>
              </w:rPr>
              <w:t>Глав</w:t>
            </w:r>
            <w:r>
              <w:rPr>
                <w:sz w:val="16"/>
                <w:szCs w:val="16"/>
              </w:rPr>
              <w:t>ы</w:t>
            </w:r>
            <w:proofErr w:type="spellEnd"/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381EE4" w:rsidRPr="009D097D" w:rsidRDefault="00381EE4" w:rsidP="00381EE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м.о.с.п.Зареченск</w:t>
            </w:r>
            <w:proofErr w:type="spellEnd"/>
          </w:p>
          <w:p w:rsidR="00381EE4" w:rsidRPr="007A1B30" w:rsidRDefault="00381EE4" w:rsidP="00381EE4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381EE4" w:rsidRPr="002F17D8" w:rsidRDefault="00381EE4" w:rsidP="00381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07.06.2023г.</w:t>
            </w: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81EE4" w:rsidRPr="00D702A1" w:rsidRDefault="00381EE4" w:rsidP="00381EE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83488">
              <w:rPr>
                <w:rFonts w:eastAsia="Calibri"/>
                <w:b/>
                <w:sz w:val="16"/>
                <w:szCs w:val="16"/>
                <w:lang w:eastAsia="en-US"/>
              </w:rPr>
              <w:t>1)</w:t>
            </w:r>
            <w:r w:rsidRPr="005834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3488">
              <w:rPr>
                <w:rFonts w:eastAsia="Calibri"/>
                <w:b/>
                <w:sz w:val="16"/>
                <w:szCs w:val="16"/>
                <w:lang w:eastAsia="en-US"/>
              </w:rPr>
              <w:t>Принять меры по устранению причин нарушений статей 21, 179 Бюджетного кодекса РФ</w:t>
            </w:r>
            <w:r w:rsidRPr="00583488">
              <w:rPr>
                <w:rFonts w:eastAsia="Calibri"/>
                <w:sz w:val="16"/>
                <w:szCs w:val="16"/>
                <w:lang w:eastAsia="en-US"/>
              </w:rPr>
              <w:t xml:space="preserve"> в части формирования бюджетных ассигнований в ведомственной, </w:t>
            </w:r>
            <w:r w:rsidRPr="00D702A1">
              <w:rPr>
                <w:rFonts w:eastAsia="Calibri"/>
                <w:sz w:val="16"/>
                <w:szCs w:val="16"/>
                <w:lang w:eastAsia="en-US"/>
              </w:rPr>
              <w:t>функциональной структуре расходов бюджета поселения, в увязке с мероприятиями муниципальных программах.</w:t>
            </w:r>
          </w:p>
          <w:p w:rsidR="00381EE4" w:rsidRPr="00D702A1" w:rsidRDefault="00381EE4" w:rsidP="00381EE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702A1">
              <w:rPr>
                <w:rFonts w:eastAsia="Calibri"/>
                <w:b/>
                <w:sz w:val="16"/>
                <w:szCs w:val="16"/>
                <w:lang w:eastAsia="en-US"/>
              </w:rPr>
              <w:t>2)</w:t>
            </w:r>
            <w:r w:rsidRPr="00D702A1">
              <w:rPr>
                <w:rFonts w:eastAsia="Calibri"/>
                <w:sz w:val="16"/>
                <w:szCs w:val="16"/>
                <w:lang w:eastAsia="en-US"/>
              </w:rPr>
              <w:t xml:space="preserve"> Возместить в установленном законом порядке </w:t>
            </w:r>
            <w:r w:rsidRPr="00D702A1">
              <w:rPr>
                <w:rFonts w:eastAsia="Calibri"/>
                <w:b/>
                <w:sz w:val="16"/>
                <w:szCs w:val="16"/>
                <w:lang w:eastAsia="en-US"/>
              </w:rPr>
              <w:t>неправомерное расходование средств в сумме 101,17 рублей</w:t>
            </w:r>
            <w:r w:rsidRPr="00D702A1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381EE4" w:rsidRPr="00D702A1" w:rsidRDefault="00381EE4" w:rsidP="00381EE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702A1">
              <w:rPr>
                <w:rFonts w:eastAsia="Calibri"/>
                <w:b/>
                <w:sz w:val="16"/>
                <w:szCs w:val="16"/>
                <w:lang w:eastAsia="en-US"/>
              </w:rPr>
              <w:t>3)</w:t>
            </w:r>
            <w:r w:rsidRPr="00D702A1">
              <w:rPr>
                <w:rFonts w:eastAsia="Calibri"/>
                <w:sz w:val="16"/>
                <w:szCs w:val="16"/>
                <w:lang w:eastAsia="en-US"/>
              </w:rPr>
              <w:t xml:space="preserve"> Устранить выявленные в ходе проверки нарушения в части начислений страховых взносов на обязательное пенсионное страхование и обязательное медицинское страхование, а также НДФЛ за 2021 и 2022 год.</w:t>
            </w:r>
          </w:p>
          <w:p w:rsidR="00381EE4" w:rsidRPr="00D702A1" w:rsidRDefault="00381EE4" w:rsidP="00381E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D702A1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4)Оприходовать</w:t>
            </w:r>
            <w:proofErr w:type="gramEnd"/>
            <w:r w:rsidRPr="00D702A1">
              <w:rPr>
                <w:rFonts w:eastAsia="Calibri"/>
                <w:b/>
                <w:sz w:val="16"/>
                <w:szCs w:val="16"/>
                <w:lang w:eastAsia="en-US"/>
              </w:rPr>
              <w:t xml:space="preserve"> стоимость имущества, предназначенного для ремонта бани, на сумму 602 260,43 рублей</w:t>
            </w:r>
            <w:r w:rsidRPr="00D702A1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r w:rsidRPr="00D702A1">
              <w:rPr>
                <w:sz w:val="16"/>
                <w:szCs w:val="16"/>
              </w:rPr>
              <w:t>После установки данное оборудование принять к учету в составе основных средств по сформированной стоимости.</w:t>
            </w:r>
          </w:p>
          <w:p w:rsidR="00381EE4" w:rsidRPr="00BE128B" w:rsidRDefault="00381EE4" w:rsidP="00381EE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702A1">
              <w:rPr>
                <w:rFonts w:eastAsia="Calibri"/>
                <w:b/>
                <w:sz w:val="16"/>
                <w:szCs w:val="16"/>
                <w:lang w:eastAsia="en-US"/>
              </w:rPr>
              <w:t>5)</w:t>
            </w:r>
            <w:r w:rsidRPr="00D702A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702A1">
              <w:rPr>
                <w:rFonts w:eastAsia="Calibri"/>
                <w:b/>
                <w:sz w:val="16"/>
                <w:szCs w:val="16"/>
                <w:lang w:eastAsia="en-US"/>
              </w:rPr>
              <w:t>Восстановить</w:t>
            </w:r>
            <w:r w:rsidRPr="00583488">
              <w:rPr>
                <w:rFonts w:eastAsia="Calibri"/>
                <w:sz w:val="16"/>
                <w:szCs w:val="16"/>
                <w:lang w:eastAsia="en-US"/>
              </w:rPr>
              <w:t xml:space="preserve"> на счетах бюджетного учета </w:t>
            </w:r>
            <w:r w:rsidRPr="00583488">
              <w:rPr>
                <w:rFonts w:eastAsia="Calibri"/>
                <w:b/>
                <w:sz w:val="16"/>
                <w:szCs w:val="16"/>
                <w:lang w:eastAsia="en-US"/>
              </w:rPr>
              <w:t>стоимость работ по установке опор и приспособлений для обеспечения работы уличного освещения на сумму 964 686,70 рублей</w:t>
            </w:r>
            <w:r w:rsidRPr="00583488">
              <w:rPr>
                <w:rFonts w:eastAsia="Calibri"/>
                <w:sz w:val="16"/>
                <w:szCs w:val="16"/>
                <w:lang w:eastAsia="en-US"/>
              </w:rPr>
              <w:t>, с одновременным формированием самостоятельного объекта основных средств и принятием его к учету в качестве движимого имущества.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Pr="00DE29D5" w:rsidRDefault="00381EE4" w:rsidP="00381EE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Главный бухгалтер, как </w:t>
            </w:r>
            <w:proofErr w:type="spellStart"/>
            <w:proofErr w:type="gramStart"/>
            <w:r w:rsidRPr="001C0311">
              <w:rPr>
                <w:sz w:val="16"/>
                <w:szCs w:val="16"/>
              </w:rPr>
              <w:t>долж</w:t>
            </w:r>
            <w:r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ностное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лицо юридического лица</w:t>
            </w:r>
            <w:r>
              <w:rPr>
                <w:sz w:val="16"/>
                <w:szCs w:val="16"/>
              </w:rPr>
              <w:t xml:space="preserve"> МКУ «Администрация </w:t>
            </w:r>
            <w:proofErr w:type="spellStart"/>
            <w:r>
              <w:rPr>
                <w:sz w:val="16"/>
                <w:szCs w:val="16"/>
              </w:rPr>
              <w:t>м.о.с.п</w:t>
            </w:r>
            <w:proofErr w:type="spellEnd"/>
            <w:r>
              <w:rPr>
                <w:sz w:val="16"/>
                <w:szCs w:val="16"/>
              </w:rPr>
              <w:t xml:space="preserve">. Зареченск </w:t>
            </w:r>
            <w:proofErr w:type="spellStart"/>
            <w:r>
              <w:rPr>
                <w:sz w:val="16"/>
                <w:szCs w:val="16"/>
              </w:rPr>
              <w:t>Кандалакш-ского</w:t>
            </w:r>
            <w:proofErr w:type="spellEnd"/>
            <w:r>
              <w:rPr>
                <w:sz w:val="16"/>
                <w:szCs w:val="16"/>
              </w:rPr>
              <w:t xml:space="preserve"> района»</w:t>
            </w:r>
            <w:r w:rsidRPr="001C0311">
              <w:rPr>
                <w:sz w:val="16"/>
                <w:szCs w:val="16"/>
              </w:rPr>
              <w:t>, привлечен</w:t>
            </w:r>
            <w:r>
              <w:rPr>
                <w:sz w:val="16"/>
                <w:szCs w:val="16"/>
              </w:rPr>
              <w:t>а</w:t>
            </w:r>
            <w:r w:rsidRPr="001C0311">
              <w:rPr>
                <w:sz w:val="16"/>
                <w:szCs w:val="16"/>
              </w:rPr>
              <w:t xml:space="preserve"> к административной ответственности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>
              <w:rPr>
                <w:b/>
                <w:sz w:val="16"/>
                <w:szCs w:val="16"/>
              </w:rPr>
              <w:t xml:space="preserve">ч.4 </w:t>
            </w:r>
            <w:r w:rsidRPr="001C0311">
              <w:rPr>
                <w:b/>
                <w:sz w:val="16"/>
                <w:szCs w:val="16"/>
              </w:rPr>
              <w:t>ст. 15.15.6 КоАП РФ</w:t>
            </w:r>
            <w:r w:rsidRPr="001C0311">
              <w:rPr>
                <w:sz w:val="16"/>
                <w:szCs w:val="16"/>
              </w:rPr>
              <w:t xml:space="preserve"> с наложением административного штрафа</w:t>
            </w:r>
          </w:p>
          <w:p w:rsidR="00381EE4" w:rsidRPr="001C0311" w:rsidRDefault="00381EE4" w:rsidP="00381EE4">
            <w:pPr>
              <w:rPr>
                <w:b/>
                <w:color w:val="C00000"/>
                <w:sz w:val="16"/>
                <w:szCs w:val="16"/>
              </w:rPr>
            </w:pPr>
          </w:p>
          <w:p w:rsidR="00381EE4" w:rsidRPr="001B4A49" w:rsidRDefault="00381EE4" w:rsidP="00381EE4">
            <w:pPr>
              <w:jc w:val="both"/>
              <w:rPr>
                <w:b/>
                <w:sz w:val="16"/>
                <w:szCs w:val="16"/>
              </w:rPr>
            </w:pPr>
            <w:r w:rsidRPr="001B4A49">
              <w:rPr>
                <w:sz w:val="16"/>
                <w:szCs w:val="16"/>
              </w:rPr>
              <w:t xml:space="preserve">Постановление мирового судьи по делу об административном </w:t>
            </w:r>
            <w:r w:rsidRPr="001B4A49">
              <w:rPr>
                <w:sz w:val="16"/>
                <w:szCs w:val="16"/>
              </w:rPr>
              <w:lastRenderedPageBreak/>
              <w:t xml:space="preserve">правонарушении от 02.08.2023г – </w:t>
            </w:r>
            <w:r w:rsidRPr="001B4A49">
              <w:rPr>
                <w:b/>
                <w:sz w:val="16"/>
                <w:szCs w:val="16"/>
              </w:rPr>
              <w:t>административный штраф 15 000,00 рублей</w:t>
            </w:r>
          </w:p>
          <w:p w:rsidR="00381EE4" w:rsidRPr="00E8490F" w:rsidRDefault="00381EE4" w:rsidP="00381EE4">
            <w:pPr>
              <w:pStyle w:val="a8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  <w:lang w:eastAsia="ar-SA"/>
              </w:rPr>
            </w:pPr>
            <w:r w:rsidRPr="00E8490F">
              <w:rPr>
                <w:b/>
                <w:sz w:val="16"/>
                <w:szCs w:val="16"/>
                <w:lang w:eastAsia="ar-SA"/>
              </w:rPr>
              <w:t xml:space="preserve">(оплачено - </w:t>
            </w:r>
            <w:r w:rsidRPr="00E8490F">
              <w:rPr>
                <w:sz w:val="16"/>
                <w:szCs w:val="16"/>
                <w:lang w:eastAsia="ar-SA"/>
              </w:rPr>
              <w:t>чек по операции от 21.09.2023 на сумму 15 000,</w:t>
            </w:r>
            <w:r>
              <w:rPr>
                <w:sz w:val="16"/>
                <w:szCs w:val="16"/>
                <w:lang w:eastAsia="ar-SA"/>
              </w:rPr>
              <w:t>00 рублей)</w:t>
            </w:r>
          </w:p>
          <w:p w:rsidR="00381EE4" w:rsidRPr="001C0311" w:rsidRDefault="00381EE4" w:rsidP="00381EE4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  <w:r w:rsidRPr="00BA1570">
              <w:rPr>
                <w:sz w:val="16"/>
                <w:szCs w:val="16"/>
              </w:rPr>
              <w:lastRenderedPageBreak/>
              <w:t>Письмо об устранении нарушений от 29.09.2023 № 410.</w:t>
            </w:r>
          </w:p>
          <w:p w:rsidR="00381EE4" w:rsidRPr="00D94CD1" w:rsidRDefault="00381EE4" w:rsidP="00381EE4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81EE4" w:rsidRPr="00BA1570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Pr="00D702A1" w:rsidRDefault="00381EE4" w:rsidP="00381EE4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 w:rsidRPr="00055444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D702A1">
              <w:rPr>
                <w:b/>
                <w:i/>
                <w:sz w:val="16"/>
                <w:szCs w:val="16"/>
              </w:rPr>
              <w:t>-  принято к сведению</w:t>
            </w:r>
          </w:p>
          <w:p w:rsidR="00381EE4" w:rsidRPr="00D702A1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b/>
                <w:i/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  <w:r w:rsidRPr="0005544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-</w:t>
            </w:r>
            <w:r w:rsidRPr="00BA1570">
              <w:rPr>
                <w:sz w:val="16"/>
                <w:szCs w:val="16"/>
              </w:rPr>
              <w:t>перечислено в бюджет поселения: пл. поручение № 244 377 от 20.09.2023 на сумму 101,17 рублей;</w:t>
            </w:r>
          </w:p>
          <w:p w:rsidR="00381EE4" w:rsidRDefault="00381EE4" w:rsidP="00381EE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 w:rsidRPr="00BA1570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>-</w:t>
            </w:r>
            <w:r w:rsidRPr="00BA15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BA1570">
              <w:rPr>
                <w:sz w:val="16"/>
                <w:szCs w:val="16"/>
              </w:rPr>
              <w:t>еречислены в бюджет ЕНП по НДФЛ, страховым взносам на общую сумму 270 497,40 рублей (пл. поручения № 616927 от 20.09.2023, № 623796 от 21.09.2023, № 616926 от 20.09.2023, № 623795 от 21.09.2023)</w:t>
            </w: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b/>
                <w:i/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lastRenderedPageBreak/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 w:rsidRPr="00055444">
              <w:rPr>
                <w:b/>
                <w:i/>
                <w:sz w:val="16"/>
                <w:szCs w:val="16"/>
              </w:rPr>
              <w:t>4</w:t>
            </w:r>
            <w:r>
              <w:rPr>
                <w:b/>
                <w:i/>
                <w:sz w:val="16"/>
                <w:szCs w:val="16"/>
              </w:rPr>
              <w:t>-</w:t>
            </w:r>
            <w:r w:rsidRPr="00BA15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BA1570">
              <w:rPr>
                <w:sz w:val="16"/>
                <w:szCs w:val="16"/>
              </w:rPr>
              <w:t>приходована стоимость имущества, предназначенного для ремонта бани, на сумму 602 260,43 рублей</w:t>
            </w:r>
            <w:r>
              <w:rPr>
                <w:sz w:val="16"/>
                <w:szCs w:val="16"/>
              </w:rPr>
              <w:t>;</w:t>
            </w:r>
          </w:p>
          <w:p w:rsidR="00381EE4" w:rsidRPr="00BA1570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 w:rsidRPr="00BA1570">
              <w:rPr>
                <w:b/>
                <w:i/>
                <w:sz w:val="16"/>
                <w:szCs w:val="16"/>
              </w:rPr>
              <w:t xml:space="preserve">5 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в</w:t>
            </w:r>
            <w:r w:rsidRPr="00BA1570">
              <w:rPr>
                <w:sz w:val="16"/>
                <w:szCs w:val="16"/>
              </w:rPr>
              <w:t>осстановлена на счетах бюджетного учета стоимость работ по установке опор и приспособлений для обеспечения работы уличного освещения на сумму 964 686,70 рублей</w:t>
            </w:r>
            <w:r>
              <w:rPr>
                <w:sz w:val="16"/>
                <w:szCs w:val="16"/>
              </w:rPr>
              <w:t xml:space="preserve"> (распоряжение администрации от 25.09.2023 № 10 «О постановке на баланс основных средств -   движимое имущество» (линия электропередач уличного освещения с присвоением инв.  № 00000000000076, сроком полезного использования 15 лет)</w:t>
            </w: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Pr="00467424" w:rsidRDefault="00381EE4" w:rsidP="00381EE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7424">
              <w:rPr>
                <w:b/>
                <w:sz w:val="16"/>
                <w:szCs w:val="16"/>
                <w:u w:val="single"/>
              </w:rPr>
              <w:t xml:space="preserve">Представление   исполнено </w:t>
            </w:r>
          </w:p>
          <w:p w:rsidR="00381EE4" w:rsidRPr="00467424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467424">
              <w:rPr>
                <w:b/>
                <w:sz w:val="16"/>
                <w:szCs w:val="16"/>
              </w:rPr>
              <w:t>служебная записка от 01</w:t>
            </w:r>
            <w:r w:rsidRPr="00644C5B">
              <w:rPr>
                <w:b/>
                <w:sz w:val="16"/>
                <w:szCs w:val="16"/>
              </w:rPr>
              <w:t>.10</w:t>
            </w:r>
            <w:r w:rsidRPr="00467424">
              <w:rPr>
                <w:b/>
                <w:sz w:val="16"/>
                <w:szCs w:val="16"/>
              </w:rPr>
              <w:t>.2023г.)</w:t>
            </w:r>
          </w:p>
          <w:p w:rsidR="00381EE4" w:rsidRPr="00BA1570" w:rsidRDefault="00381EE4" w:rsidP="00381EE4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381EE4" w:rsidRPr="001C0311" w:rsidTr="00CA225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4" w:rsidRDefault="00381EE4" w:rsidP="00381E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center"/>
            </w:pPr>
            <w:r w:rsidRPr="00666F24">
              <w:rPr>
                <w:b/>
                <w:color w:val="000000" w:themeColor="text1"/>
                <w:sz w:val="18"/>
                <w:szCs w:val="18"/>
              </w:rPr>
              <w:t xml:space="preserve">Проверка </w:t>
            </w:r>
            <w:r w:rsidRPr="00666F24">
              <w:rPr>
                <w:b/>
                <w:sz w:val="18"/>
                <w:szCs w:val="18"/>
              </w:rPr>
              <w:t>законности и эффективности использования бюджетных средств, направленных в 2022 году на оплату труда работников МКУ «Многофункциональный центр Алакуртти»</w:t>
            </w:r>
          </w:p>
        </w:tc>
      </w:tr>
      <w:tr w:rsidR="00381EE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4" w:rsidRDefault="00381EE4" w:rsidP="00381E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Представление № 2</w:t>
            </w:r>
          </w:p>
          <w:p w:rsidR="00381EE4" w:rsidRPr="00666F24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 w:rsidRPr="00666F24">
              <w:rPr>
                <w:b/>
                <w:sz w:val="16"/>
                <w:szCs w:val="16"/>
              </w:rPr>
              <w:t>от 19.07.2023</w:t>
            </w: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  <w:p w:rsidR="00381EE4" w:rsidRPr="00666F24" w:rsidRDefault="00381EE4" w:rsidP="00381EE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4" w:right="458" w:hanging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Главе администрации</w:t>
            </w:r>
          </w:p>
          <w:p w:rsidR="00381EE4" w:rsidRPr="009D097D" w:rsidRDefault="00381EE4" w:rsidP="00381EE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4" w:right="458" w:hanging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м.о.с.п.Алакуртти</w:t>
            </w:r>
            <w:proofErr w:type="spellEnd"/>
          </w:p>
          <w:p w:rsidR="00381EE4" w:rsidRPr="007A1B30" w:rsidRDefault="00381EE4" w:rsidP="00381EE4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</w:rPr>
            </w:pPr>
          </w:p>
          <w:p w:rsidR="00381EE4" w:rsidRDefault="00381EE4" w:rsidP="00381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06.07.2023г</w:t>
            </w:r>
          </w:p>
          <w:p w:rsidR="00381EE4" w:rsidRDefault="00381EE4" w:rsidP="00381EE4">
            <w:pPr>
              <w:jc w:val="center"/>
              <w:rPr>
                <w:sz w:val="16"/>
                <w:szCs w:val="16"/>
              </w:rPr>
            </w:pP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:rsidR="00381EE4" w:rsidRPr="00666F24" w:rsidRDefault="00381EE4" w:rsidP="00381EE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66F24">
              <w:rPr>
                <w:rFonts w:eastAsia="Calibri"/>
                <w:b/>
                <w:sz w:val="16"/>
                <w:szCs w:val="16"/>
              </w:rPr>
              <w:t>1) Разработать и утвердить</w:t>
            </w:r>
            <w:r w:rsidRPr="00666F24">
              <w:rPr>
                <w:rFonts w:eastAsia="Calibri"/>
                <w:sz w:val="16"/>
                <w:szCs w:val="16"/>
              </w:rPr>
              <w:t>:</w:t>
            </w:r>
          </w:p>
          <w:p w:rsidR="00381EE4" w:rsidRPr="00666F24" w:rsidRDefault="00381EE4" w:rsidP="00381EE4">
            <w:pPr>
              <w:pStyle w:val="a8"/>
              <w:numPr>
                <w:ilvl w:val="1"/>
                <w:numId w:val="4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16"/>
                <w:szCs w:val="16"/>
              </w:rPr>
            </w:pPr>
            <w:r w:rsidRPr="00666F24">
              <w:rPr>
                <w:rFonts w:eastAsia="Calibri"/>
                <w:b/>
                <w:sz w:val="16"/>
                <w:szCs w:val="16"/>
              </w:rPr>
              <w:t xml:space="preserve"> Положение об оплате труда</w:t>
            </w:r>
            <w:r w:rsidRPr="00666F24">
              <w:rPr>
                <w:rFonts w:eastAsia="Calibri"/>
                <w:sz w:val="16"/>
                <w:szCs w:val="16"/>
              </w:rPr>
              <w:t xml:space="preserve"> работников </w:t>
            </w:r>
            <w:r w:rsidRPr="00666F24">
              <w:rPr>
                <w:bCs/>
                <w:sz w:val="16"/>
                <w:szCs w:val="16"/>
              </w:rPr>
              <w:t>подведомственного казенного учреждения.</w:t>
            </w:r>
          </w:p>
          <w:p w:rsidR="00381EE4" w:rsidRPr="00666F24" w:rsidRDefault="00381EE4" w:rsidP="00381EE4">
            <w:pPr>
              <w:pStyle w:val="a8"/>
              <w:numPr>
                <w:ilvl w:val="1"/>
                <w:numId w:val="41"/>
              </w:numPr>
              <w:tabs>
                <w:tab w:val="left" w:pos="31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eastAsia="Calibri"/>
                <w:sz w:val="16"/>
                <w:szCs w:val="16"/>
              </w:rPr>
            </w:pPr>
            <w:r w:rsidRPr="00666F24">
              <w:rPr>
                <w:sz w:val="16"/>
                <w:szCs w:val="16"/>
              </w:rPr>
              <w:t xml:space="preserve">   </w:t>
            </w:r>
            <w:r w:rsidRPr="00666F24">
              <w:rPr>
                <w:b/>
                <w:sz w:val="16"/>
                <w:szCs w:val="16"/>
              </w:rPr>
              <w:t>Правила предоставления и расходования иных межбюджетных трансфертов,</w:t>
            </w:r>
            <w:r w:rsidRPr="00666F24">
              <w:rPr>
                <w:sz w:val="16"/>
                <w:szCs w:val="16"/>
              </w:rPr>
              <w:t xml:space="preserve"> полученных из областного бюджета на финансовое обеспечение проведения временных общественных полезных работ в муниципальном образовании сельское поселение Алакуртти.</w:t>
            </w:r>
          </w:p>
          <w:p w:rsidR="00381EE4" w:rsidRPr="007647D6" w:rsidRDefault="00381EE4" w:rsidP="00381EE4">
            <w:pPr>
              <w:pStyle w:val="a8"/>
              <w:numPr>
                <w:ilvl w:val="1"/>
                <w:numId w:val="4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eastAsia="Calibri"/>
                <w:sz w:val="16"/>
                <w:szCs w:val="16"/>
              </w:rPr>
            </w:pPr>
            <w:r w:rsidRPr="00666F24">
              <w:rPr>
                <w:sz w:val="16"/>
                <w:szCs w:val="16"/>
              </w:rPr>
              <w:t xml:space="preserve"> П</w:t>
            </w:r>
            <w:r w:rsidRPr="00666F24">
              <w:rPr>
                <w:b/>
                <w:sz w:val="16"/>
                <w:szCs w:val="16"/>
              </w:rPr>
              <w:t>орядок предоставления субсидии на возмещение расходов, связанных с организацией проведения временных общественно полезных работ</w:t>
            </w:r>
            <w:r w:rsidRPr="00666F24">
              <w:rPr>
                <w:sz w:val="16"/>
                <w:szCs w:val="16"/>
              </w:rPr>
              <w:t xml:space="preserve"> на территории сельского поселения, в соответствии </w:t>
            </w:r>
            <w:r w:rsidRPr="007647D6">
              <w:rPr>
                <w:b/>
                <w:sz w:val="16"/>
                <w:szCs w:val="16"/>
              </w:rPr>
              <w:t>со статьей 78 Бюджетного кодекса РФ,</w:t>
            </w:r>
            <w:r w:rsidRPr="00666F24">
              <w:rPr>
                <w:sz w:val="16"/>
                <w:szCs w:val="16"/>
              </w:rPr>
              <w:t xml:space="preserve"> путем предоставления субсидии юридическим лицам (за </w:t>
            </w:r>
            <w:r w:rsidRPr="00666F24">
              <w:rPr>
                <w:bCs/>
                <w:sz w:val="16"/>
                <w:szCs w:val="16"/>
              </w:rPr>
              <w:t xml:space="preserve">исключением субсидий государственным (муниципальным) учреждениям), индивидуальным предпринимателям, физическим лицам. </w:t>
            </w:r>
          </w:p>
          <w:p w:rsidR="00381EE4" w:rsidRPr="007647D6" w:rsidRDefault="00381EE4" w:rsidP="00381EE4">
            <w:pPr>
              <w:tabs>
                <w:tab w:val="left" w:pos="3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647D6">
              <w:rPr>
                <w:b/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 xml:space="preserve"> </w:t>
            </w:r>
            <w:hyperlink w:anchor="P32" w:history="1">
              <w:r w:rsidRPr="007647D6">
                <w:rPr>
                  <w:b/>
                  <w:sz w:val="16"/>
                  <w:szCs w:val="16"/>
                </w:rPr>
                <w:t>Порядок</w:t>
              </w:r>
            </w:hyperlink>
            <w:r w:rsidRPr="007647D6">
              <w:rPr>
                <w:b/>
                <w:sz w:val="16"/>
                <w:szCs w:val="16"/>
              </w:rPr>
              <w:t xml:space="preserve"> составления, утверждения и ведения бюджетных смет казенных учреждений и органов местного самоуправления</w:t>
            </w:r>
            <w:r w:rsidRPr="007647D6">
              <w:rPr>
                <w:sz w:val="16"/>
                <w:szCs w:val="16"/>
              </w:rPr>
              <w:t xml:space="preserve"> сельского поселения Алакуртти Кандалакшского района</w:t>
            </w:r>
            <w:r w:rsidRPr="007647D6">
              <w:rPr>
                <w:b/>
                <w:sz w:val="16"/>
                <w:szCs w:val="16"/>
              </w:rPr>
              <w:t xml:space="preserve"> </w:t>
            </w:r>
            <w:r w:rsidRPr="007647D6">
              <w:rPr>
                <w:sz w:val="16"/>
                <w:szCs w:val="16"/>
              </w:rPr>
              <w:t xml:space="preserve">(утвержден постановлением администрации </w:t>
            </w:r>
            <w:proofErr w:type="spellStart"/>
            <w:r w:rsidRPr="007647D6">
              <w:rPr>
                <w:sz w:val="16"/>
                <w:szCs w:val="16"/>
              </w:rPr>
              <w:t>с.п</w:t>
            </w:r>
            <w:proofErr w:type="spellEnd"/>
            <w:r w:rsidRPr="007647D6">
              <w:rPr>
                <w:sz w:val="16"/>
                <w:szCs w:val="16"/>
              </w:rPr>
              <w:t xml:space="preserve">. Алакуртти от 06.04.2017 № 41), </w:t>
            </w:r>
            <w:r w:rsidRPr="007647D6">
              <w:rPr>
                <w:b/>
                <w:sz w:val="16"/>
                <w:szCs w:val="16"/>
              </w:rPr>
              <w:t>привести в соответствие с приказом Минфина России от 14.02.2018 № 26н</w:t>
            </w:r>
            <w:r w:rsidRPr="007647D6">
              <w:rPr>
                <w:sz w:val="16"/>
                <w:szCs w:val="16"/>
              </w:rPr>
              <w:t xml:space="preserve"> «Об общих требованиях к порядку составления, утверждения и ведения бюджетных смет казенных учреждений».</w:t>
            </w:r>
          </w:p>
          <w:p w:rsidR="00381EE4" w:rsidRPr="00666F24" w:rsidRDefault="00381EE4" w:rsidP="00381EE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center"/>
            </w:pP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  <w:r w:rsidRPr="00BA1570">
              <w:rPr>
                <w:sz w:val="16"/>
                <w:szCs w:val="16"/>
              </w:rPr>
              <w:t>Письмо об устранении нарушений от 2</w:t>
            </w:r>
            <w:r>
              <w:rPr>
                <w:sz w:val="16"/>
                <w:szCs w:val="16"/>
              </w:rPr>
              <w:t>8</w:t>
            </w:r>
            <w:r w:rsidRPr="00BA15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A1570">
              <w:rPr>
                <w:sz w:val="16"/>
                <w:szCs w:val="16"/>
              </w:rPr>
              <w:t xml:space="preserve">.2023 № </w:t>
            </w:r>
            <w:r>
              <w:rPr>
                <w:sz w:val="16"/>
                <w:szCs w:val="16"/>
              </w:rPr>
              <w:t>373</w:t>
            </w:r>
            <w:r w:rsidRPr="00BA1570">
              <w:rPr>
                <w:sz w:val="16"/>
                <w:szCs w:val="16"/>
              </w:rPr>
              <w:t>.</w:t>
            </w:r>
          </w:p>
          <w:p w:rsidR="00381EE4" w:rsidRDefault="00381EE4" w:rsidP="00381EE4">
            <w:pPr>
              <w:rPr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1.1 - п</w:t>
            </w:r>
            <w:r>
              <w:rPr>
                <w:sz w:val="16"/>
                <w:szCs w:val="16"/>
              </w:rPr>
              <w:t xml:space="preserve">остановление администрации </w:t>
            </w:r>
            <w:proofErr w:type="spellStart"/>
            <w:r>
              <w:rPr>
                <w:sz w:val="16"/>
                <w:szCs w:val="16"/>
              </w:rPr>
              <w:t>м.о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 xml:space="preserve">. Алакуртти </w:t>
            </w:r>
            <w:r w:rsidRPr="00B00E73">
              <w:rPr>
                <w:b/>
                <w:sz w:val="16"/>
                <w:szCs w:val="16"/>
              </w:rPr>
              <w:t>от 27.11.2023 № 221</w:t>
            </w:r>
            <w:r>
              <w:rPr>
                <w:sz w:val="16"/>
                <w:szCs w:val="16"/>
              </w:rPr>
              <w:t xml:space="preserve"> «Об утверждении примерного положения об оплате труда работников муниципальных казенных учреждений, финансируемых из бюджета муниципального образования сельское поселение Алакуртти Кандалакшского района Мурманской области»</w:t>
            </w:r>
          </w:p>
          <w:p w:rsidR="00381EE4" w:rsidRDefault="00381EE4" w:rsidP="00381EE4">
            <w:pPr>
              <w:rPr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1.2 -  п</w:t>
            </w:r>
            <w:r w:rsidRPr="00644C5B">
              <w:rPr>
                <w:sz w:val="16"/>
                <w:szCs w:val="16"/>
              </w:rPr>
              <w:t xml:space="preserve">остановление администрации </w:t>
            </w:r>
            <w:proofErr w:type="spellStart"/>
            <w:r w:rsidRPr="00644C5B">
              <w:rPr>
                <w:sz w:val="16"/>
                <w:szCs w:val="16"/>
              </w:rPr>
              <w:t>м.о</w:t>
            </w:r>
            <w:proofErr w:type="spellEnd"/>
            <w:r w:rsidRPr="00644C5B">
              <w:rPr>
                <w:sz w:val="16"/>
                <w:szCs w:val="16"/>
              </w:rPr>
              <w:t xml:space="preserve">. </w:t>
            </w:r>
            <w:proofErr w:type="spellStart"/>
            <w:r w:rsidRPr="00644C5B">
              <w:rPr>
                <w:sz w:val="16"/>
                <w:szCs w:val="16"/>
              </w:rPr>
              <w:t>с.п</w:t>
            </w:r>
            <w:proofErr w:type="spellEnd"/>
            <w:r w:rsidRPr="00644C5B">
              <w:rPr>
                <w:sz w:val="16"/>
                <w:szCs w:val="16"/>
              </w:rPr>
              <w:t>. Алакуртти</w:t>
            </w:r>
            <w:r>
              <w:rPr>
                <w:sz w:val="16"/>
                <w:szCs w:val="16"/>
              </w:rPr>
              <w:t xml:space="preserve"> </w:t>
            </w:r>
            <w:r w:rsidRPr="00644C5B">
              <w:rPr>
                <w:b/>
                <w:sz w:val="16"/>
                <w:szCs w:val="16"/>
              </w:rPr>
              <w:t>от 27.11.2023 № 223</w:t>
            </w:r>
            <w:r w:rsidRPr="00644C5B">
              <w:rPr>
                <w:sz w:val="16"/>
                <w:szCs w:val="16"/>
              </w:rPr>
              <w:t xml:space="preserve"> «Об утверждении Порядка учета и расходования иных межбюджетных трансфертов, предоставляемых бюджету муниципального образования Алакуртти Кандалакшского муниципального района из бюджета Мурманской области на проведение временных общественно полезных работ»</w:t>
            </w: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b/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1.3 </w:t>
            </w:r>
            <w:r w:rsidRPr="008253AF">
              <w:rPr>
                <w:sz w:val="16"/>
                <w:szCs w:val="16"/>
              </w:rPr>
              <w:t>- применяют ранее действующ</w:t>
            </w:r>
            <w:r>
              <w:rPr>
                <w:sz w:val="16"/>
                <w:szCs w:val="16"/>
              </w:rPr>
              <w:t xml:space="preserve">ее постановление </w:t>
            </w:r>
            <w:r w:rsidRPr="0010589C">
              <w:rPr>
                <w:b/>
                <w:sz w:val="16"/>
                <w:szCs w:val="16"/>
              </w:rPr>
              <w:t>от 30.04.2021 № 46</w:t>
            </w:r>
            <w:r>
              <w:rPr>
                <w:sz w:val="16"/>
                <w:szCs w:val="16"/>
              </w:rPr>
              <w:t xml:space="preserve"> (в ред. от 31.05.2022 № 84) «О   утверждении </w:t>
            </w:r>
            <w:r w:rsidRPr="008253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Порядка предоставления субсидий юридическим лицам (за исключением субсидий </w:t>
            </w:r>
            <w:proofErr w:type="spellStart"/>
            <w:proofErr w:type="gramStart"/>
            <w:r>
              <w:rPr>
                <w:sz w:val="16"/>
                <w:szCs w:val="16"/>
              </w:rPr>
              <w:t>государст</w:t>
            </w:r>
            <w:proofErr w:type="spellEnd"/>
            <w:r>
              <w:rPr>
                <w:sz w:val="16"/>
                <w:szCs w:val="16"/>
              </w:rPr>
              <w:t>-венным</w:t>
            </w:r>
            <w:proofErr w:type="gramEnd"/>
            <w:r>
              <w:rPr>
                <w:sz w:val="16"/>
                <w:szCs w:val="16"/>
              </w:rPr>
              <w:t xml:space="preserve"> (муниципальным) учреждениям)) индивидуальным предпринимателям, физическим лица в соответствии с статей 78 БК РФ»</w:t>
            </w:r>
          </w:p>
          <w:p w:rsidR="00381EE4" w:rsidRPr="00644C5B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Pr="00B77A4A" w:rsidRDefault="00381EE4" w:rsidP="00381EE4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2 -   п</w:t>
            </w:r>
            <w:r w:rsidRPr="00B77A4A">
              <w:rPr>
                <w:sz w:val="16"/>
                <w:szCs w:val="16"/>
              </w:rPr>
              <w:t xml:space="preserve">остановление администрации </w:t>
            </w:r>
            <w:proofErr w:type="spellStart"/>
            <w:r w:rsidRPr="00B77A4A">
              <w:rPr>
                <w:sz w:val="16"/>
                <w:szCs w:val="16"/>
              </w:rPr>
              <w:t>м.о</w:t>
            </w:r>
            <w:proofErr w:type="spellEnd"/>
            <w:r w:rsidRPr="00B77A4A">
              <w:rPr>
                <w:sz w:val="16"/>
                <w:szCs w:val="16"/>
              </w:rPr>
              <w:t xml:space="preserve">. </w:t>
            </w:r>
            <w:proofErr w:type="spellStart"/>
            <w:r w:rsidRPr="00B77A4A">
              <w:rPr>
                <w:sz w:val="16"/>
                <w:szCs w:val="16"/>
              </w:rPr>
              <w:t>с.п</w:t>
            </w:r>
            <w:proofErr w:type="spellEnd"/>
            <w:r w:rsidRPr="00B77A4A">
              <w:rPr>
                <w:sz w:val="16"/>
                <w:szCs w:val="16"/>
              </w:rPr>
              <w:t>. Алакуртти</w:t>
            </w:r>
            <w:r>
              <w:rPr>
                <w:sz w:val="16"/>
                <w:szCs w:val="16"/>
              </w:rPr>
              <w:t xml:space="preserve"> </w:t>
            </w:r>
            <w:r w:rsidRPr="008253AF">
              <w:rPr>
                <w:b/>
                <w:sz w:val="16"/>
                <w:szCs w:val="16"/>
              </w:rPr>
              <w:t>от 27.11.2023 № 222</w:t>
            </w:r>
            <w:r w:rsidRPr="00B77A4A">
              <w:rPr>
                <w:sz w:val="16"/>
                <w:szCs w:val="16"/>
              </w:rPr>
              <w:t xml:space="preserve"> «Об утверждении Порядка составления, утверждения и ведения бюджетных смет казенных учреждений и органов местного самоуправления </w:t>
            </w:r>
            <w:r w:rsidRPr="00B77A4A">
              <w:rPr>
                <w:sz w:val="16"/>
                <w:szCs w:val="16"/>
              </w:rPr>
              <w:lastRenderedPageBreak/>
              <w:t>муниципального образования сельское поселение Алакуртти Кандалакшского муниципального района»</w:t>
            </w:r>
          </w:p>
          <w:p w:rsidR="00381EE4" w:rsidRDefault="00381EE4" w:rsidP="00381EE4">
            <w:pPr>
              <w:rPr>
                <w:b/>
                <w:sz w:val="18"/>
                <w:szCs w:val="18"/>
              </w:rPr>
            </w:pPr>
          </w:p>
          <w:p w:rsidR="00381EE4" w:rsidRPr="00467424" w:rsidRDefault="00381EE4" w:rsidP="00381EE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7424">
              <w:rPr>
                <w:b/>
                <w:sz w:val="16"/>
                <w:szCs w:val="16"/>
                <w:u w:val="single"/>
              </w:rPr>
              <w:t xml:space="preserve">Представление   исполнено </w:t>
            </w:r>
          </w:p>
          <w:p w:rsidR="00381EE4" w:rsidRPr="00467424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467424">
              <w:rPr>
                <w:b/>
                <w:sz w:val="16"/>
                <w:szCs w:val="16"/>
              </w:rPr>
              <w:t xml:space="preserve">служебная записка от </w:t>
            </w:r>
            <w:r w:rsidRPr="0010589C">
              <w:rPr>
                <w:b/>
                <w:sz w:val="16"/>
                <w:szCs w:val="16"/>
              </w:rPr>
              <w:t>28.11</w:t>
            </w:r>
            <w:r w:rsidRPr="00467424">
              <w:rPr>
                <w:b/>
                <w:sz w:val="16"/>
                <w:szCs w:val="16"/>
              </w:rPr>
              <w:t>.2023)</w:t>
            </w:r>
          </w:p>
          <w:p w:rsidR="00381EE4" w:rsidRPr="00095871" w:rsidRDefault="00381EE4" w:rsidP="00381EE4">
            <w:pPr>
              <w:rPr>
                <w:b/>
                <w:sz w:val="16"/>
                <w:szCs w:val="16"/>
              </w:rPr>
            </w:pPr>
          </w:p>
        </w:tc>
      </w:tr>
      <w:tr w:rsidR="00381EE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4" w:rsidRDefault="00381EE4" w:rsidP="00381E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3 </w:t>
            </w:r>
          </w:p>
          <w:p w:rsidR="00381EE4" w:rsidRPr="00666F24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 w:rsidRPr="00666F24">
              <w:rPr>
                <w:b/>
                <w:sz w:val="16"/>
                <w:szCs w:val="16"/>
              </w:rPr>
              <w:t>от 19.07.2023</w:t>
            </w: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  <w:p w:rsidR="00381EE4" w:rsidRPr="00CD2D84" w:rsidRDefault="00381EE4" w:rsidP="00381EE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ind w:firstLine="5954"/>
              <w:jc w:val="center"/>
              <w:outlineLvl w:val="2"/>
              <w:rPr>
                <w:bCs/>
              </w:rPr>
            </w:pPr>
            <w:proofErr w:type="spellStart"/>
            <w:r w:rsidRPr="006E2644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Дир</w:t>
            </w:r>
            <w:r w:rsidRPr="006E2644">
              <w:rPr>
                <w:sz w:val="16"/>
                <w:szCs w:val="16"/>
              </w:rPr>
              <w:t>ектору</w:t>
            </w:r>
            <w:proofErr w:type="spellEnd"/>
            <w:r w:rsidRPr="006E2644">
              <w:rPr>
                <w:sz w:val="16"/>
                <w:szCs w:val="16"/>
              </w:rPr>
              <w:t xml:space="preserve"> МКУ «Многофункциональный центр Алакуртти</w:t>
            </w:r>
            <w:r w:rsidRPr="009221B1">
              <w:t>»</w:t>
            </w:r>
          </w:p>
          <w:p w:rsidR="00381EE4" w:rsidRPr="007A1B30" w:rsidRDefault="00381EE4" w:rsidP="00381EE4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381EE4" w:rsidRDefault="00381EE4" w:rsidP="00381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06.07.2023г</w:t>
            </w: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tabs>
                <w:tab w:val="left" w:pos="426"/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381EE4" w:rsidRPr="006E2644" w:rsidRDefault="00381EE4" w:rsidP="00381EE4">
            <w:pPr>
              <w:tabs>
                <w:tab w:val="left" w:pos="426"/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E2644">
              <w:rPr>
                <w:b/>
                <w:sz w:val="16"/>
                <w:szCs w:val="16"/>
              </w:rPr>
              <w:t>) Принять меры к возмещению в бюджет</w:t>
            </w:r>
            <w:r w:rsidRPr="006E2644">
              <w:rPr>
                <w:sz w:val="16"/>
                <w:szCs w:val="16"/>
              </w:rPr>
              <w:t xml:space="preserve"> муниципального образования сельское поселение Алакуртти Кандалакшского муниципального района:</w:t>
            </w:r>
          </w:p>
          <w:p w:rsidR="00381EE4" w:rsidRPr="006E2644" w:rsidRDefault="00381EE4" w:rsidP="00381EE4">
            <w:pPr>
              <w:pStyle w:val="af3"/>
              <w:numPr>
                <w:ilvl w:val="0"/>
                <w:numId w:val="42"/>
              </w:numPr>
              <w:tabs>
                <w:tab w:val="clear" w:pos="4677"/>
                <w:tab w:val="left" w:pos="360"/>
                <w:tab w:val="left" w:pos="426"/>
                <w:tab w:val="center" w:pos="709"/>
              </w:tabs>
              <w:ind w:left="0" w:firstLine="360"/>
              <w:jc w:val="both"/>
              <w:rPr>
                <w:sz w:val="16"/>
                <w:szCs w:val="16"/>
              </w:rPr>
            </w:pPr>
            <w:r w:rsidRPr="006E2644">
              <w:rPr>
                <w:b/>
                <w:sz w:val="16"/>
                <w:szCs w:val="16"/>
              </w:rPr>
              <w:t>неправомерных расходов</w:t>
            </w:r>
            <w:r w:rsidRPr="006E2644">
              <w:rPr>
                <w:sz w:val="16"/>
                <w:szCs w:val="16"/>
              </w:rPr>
              <w:t xml:space="preserve">, произведенных за счет средств местного бюджета при начислении заработной платы, </w:t>
            </w:r>
            <w:r w:rsidRPr="006E2644">
              <w:rPr>
                <w:b/>
                <w:sz w:val="16"/>
                <w:szCs w:val="16"/>
              </w:rPr>
              <w:t xml:space="preserve">в сумме </w:t>
            </w:r>
            <w:r w:rsidRPr="006E2644">
              <w:rPr>
                <w:rFonts w:eastAsia="Calibri"/>
                <w:b/>
                <w:sz w:val="16"/>
                <w:szCs w:val="16"/>
              </w:rPr>
              <w:t>69 550,98</w:t>
            </w:r>
            <w:r w:rsidRPr="006E2644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рублей</w:t>
            </w:r>
            <w:r w:rsidRPr="006E264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381EE4" w:rsidRDefault="00381EE4" w:rsidP="00381EE4">
            <w:pPr>
              <w:pStyle w:val="a8"/>
              <w:numPr>
                <w:ilvl w:val="0"/>
                <w:numId w:val="42"/>
              </w:numPr>
              <w:tabs>
                <w:tab w:val="left" w:pos="360"/>
                <w:tab w:val="left" w:pos="426"/>
                <w:tab w:val="center" w:pos="709"/>
              </w:tabs>
              <w:spacing w:after="0" w:line="240" w:lineRule="auto"/>
              <w:ind w:left="0" w:firstLine="360"/>
              <w:jc w:val="both"/>
              <w:rPr>
                <w:sz w:val="16"/>
                <w:szCs w:val="16"/>
              </w:rPr>
            </w:pPr>
            <w:r w:rsidRPr="006E2644">
              <w:rPr>
                <w:b/>
                <w:sz w:val="16"/>
                <w:szCs w:val="16"/>
              </w:rPr>
              <w:t>переплаты по фактам излишне выплаченной заработной платы</w:t>
            </w:r>
            <w:r w:rsidRPr="006E2644">
              <w:rPr>
                <w:sz w:val="16"/>
                <w:szCs w:val="16"/>
              </w:rPr>
              <w:t xml:space="preserve">, отпускных, компенсации за неиспользованные дни отпуска, </w:t>
            </w:r>
            <w:r w:rsidRPr="006E2644">
              <w:rPr>
                <w:b/>
                <w:sz w:val="16"/>
                <w:szCs w:val="16"/>
              </w:rPr>
              <w:t>в сумме 10 884,56 рублей</w:t>
            </w:r>
            <w:r w:rsidRPr="006E2644">
              <w:rPr>
                <w:sz w:val="16"/>
                <w:szCs w:val="16"/>
              </w:rPr>
              <w:t>.</w:t>
            </w:r>
          </w:p>
          <w:p w:rsidR="00381EE4" w:rsidRPr="006E2644" w:rsidRDefault="00381EE4" w:rsidP="00381EE4">
            <w:pPr>
              <w:pStyle w:val="a8"/>
              <w:tabs>
                <w:tab w:val="left" w:pos="360"/>
                <w:tab w:val="left" w:pos="426"/>
                <w:tab w:val="center" w:pos="709"/>
              </w:tabs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  <w:p w:rsidR="00381EE4" w:rsidRDefault="00381EE4" w:rsidP="00381EE4">
            <w:pPr>
              <w:tabs>
                <w:tab w:val="left" w:pos="426"/>
                <w:tab w:val="left" w:pos="709"/>
              </w:tabs>
              <w:jc w:val="both"/>
              <w:rPr>
                <w:b/>
                <w:sz w:val="16"/>
                <w:szCs w:val="16"/>
              </w:rPr>
            </w:pPr>
            <w:r w:rsidRPr="006E2644">
              <w:rPr>
                <w:b/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 xml:space="preserve"> </w:t>
            </w:r>
            <w:r w:rsidRPr="006E2644">
              <w:rPr>
                <w:b/>
                <w:sz w:val="16"/>
                <w:szCs w:val="16"/>
              </w:rPr>
              <w:t xml:space="preserve">Принять меры по доначислению и выплате заработной платы, </w:t>
            </w:r>
            <w:r w:rsidRPr="00E76A74">
              <w:rPr>
                <w:sz w:val="16"/>
                <w:szCs w:val="16"/>
              </w:rPr>
              <w:t>по установленным фактам недоплаты</w:t>
            </w:r>
            <w:r w:rsidRPr="006E2644">
              <w:rPr>
                <w:b/>
                <w:sz w:val="16"/>
                <w:szCs w:val="16"/>
              </w:rPr>
              <w:t>, на сумму 16 304,11 рублей.</w:t>
            </w:r>
          </w:p>
          <w:p w:rsidR="00381EE4" w:rsidRPr="006E2644" w:rsidRDefault="00381EE4" w:rsidP="00381EE4">
            <w:pPr>
              <w:tabs>
                <w:tab w:val="left" w:pos="426"/>
                <w:tab w:val="left" w:pos="709"/>
              </w:tabs>
              <w:jc w:val="both"/>
              <w:rPr>
                <w:b/>
                <w:sz w:val="16"/>
                <w:szCs w:val="16"/>
              </w:rPr>
            </w:pPr>
          </w:p>
          <w:p w:rsidR="00381EE4" w:rsidRDefault="00381EE4" w:rsidP="00381EE4">
            <w:pPr>
              <w:tabs>
                <w:tab w:val="left" w:pos="426"/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76A74">
              <w:rPr>
                <w:b/>
                <w:sz w:val="16"/>
                <w:szCs w:val="16"/>
              </w:rPr>
              <w:t>) Отразить в локальном документе</w:t>
            </w:r>
            <w:r w:rsidRPr="006E2644">
              <w:rPr>
                <w:sz w:val="16"/>
                <w:szCs w:val="16"/>
              </w:rPr>
              <w:t xml:space="preserve"> (правила внутреннего трудового распорядка) </w:t>
            </w:r>
            <w:r w:rsidRPr="00E76A74">
              <w:rPr>
                <w:b/>
                <w:sz w:val="16"/>
                <w:szCs w:val="16"/>
              </w:rPr>
              <w:t>Порядок принятия на временные работы</w:t>
            </w:r>
            <w:r w:rsidRPr="006E2644">
              <w:rPr>
                <w:sz w:val="16"/>
                <w:szCs w:val="16"/>
              </w:rPr>
              <w:t xml:space="preserve">, в </w:t>
            </w:r>
            <w:proofErr w:type="spellStart"/>
            <w:r w:rsidRPr="006E2644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E2644">
              <w:rPr>
                <w:sz w:val="16"/>
                <w:szCs w:val="16"/>
              </w:rPr>
              <w:t xml:space="preserve"> несовершеннолетних (условия труда, нормы рабочего времени, порядок оплаты труда, количество дней отпуска несовершеннолетним, порядок выплаты </w:t>
            </w:r>
            <w:proofErr w:type="spellStart"/>
            <w:proofErr w:type="gramStart"/>
            <w:r w:rsidRPr="006E2644">
              <w:rPr>
                <w:sz w:val="16"/>
                <w:szCs w:val="16"/>
              </w:rPr>
              <w:t>компен</w:t>
            </w:r>
            <w:r>
              <w:rPr>
                <w:sz w:val="16"/>
                <w:szCs w:val="16"/>
              </w:rPr>
              <w:t>-</w:t>
            </w:r>
            <w:r w:rsidRPr="006E2644">
              <w:rPr>
                <w:sz w:val="16"/>
                <w:szCs w:val="16"/>
              </w:rPr>
              <w:t>сации</w:t>
            </w:r>
            <w:proofErr w:type="spellEnd"/>
            <w:proofErr w:type="gramEnd"/>
            <w:r w:rsidRPr="006E2644">
              <w:rPr>
                <w:sz w:val="16"/>
                <w:szCs w:val="16"/>
              </w:rPr>
              <w:t xml:space="preserve"> за неиспользованные дни отпуска и т.д.).</w:t>
            </w:r>
          </w:p>
          <w:p w:rsidR="00381EE4" w:rsidRPr="006E2644" w:rsidRDefault="00381EE4" w:rsidP="00381EE4">
            <w:pPr>
              <w:tabs>
                <w:tab w:val="left" w:pos="426"/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381EE4" w:rsidRPr="00E76A74" w:rsidRDefault="00381EE4" w:rsidP="00381EE4">
            <w:pPr>
              <w:jc w:val="both"/>
              <w:rPr>
                <w:sz w:val="16"/>
                <w:szCs w:val="16"/>
              </w:rPr>
            </w:pPr>
            <w:r w:rsidRPr="00E76A74">
              <w:rPr>
                <w:b/>
                <w:sz w:val="16"/>
                <w:szCs w:val="16"/>
              </w:rPr>
              <w:t>4) Принять меры по устранению причин и условий нарушения норм,</w:t>
            </w:r>
            <w:r w:rsidRPr="00E76A74">
              <w:rPr>
                <w:sz w:val="16"/>
                <w:szCs w:val="16"/>
              </w:rPr>
              <w:t xml:space="preserve"> установленных Бюджетным кодексом РФ, нормативных правовых актов, регулирующих вопросы назначения и выплаты заработной платы.</w:t>
            </w:r>
          </w:p>
          <w:p w:rsidR="00381EE4" w:rsidRPr="006E2644" w:rsidRDefault="00381EE4" w:rsidP="00381EE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Pr="00377C6B" w:rsidRDefault="00381EE4" w:rsidP="00381EE4">
            <w:p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 об устранении нарушения</w:t>
            </w:r>
            <w:r w:rsidRPr="00377C6B">
              <w:rPr>
                <w:sz w:val="16"/>
                <w:szCs w:val="16"/>
              </w:rPr>
              <w:t xml:space="preserve">   исполнении </w:t>
            </w:r>
            <w:proofErr w:type="gramStart"/>
            <w:r>
              <w:rPr>
                <w:sz w:val="16"/>
                <w:szCs w:val="16"/>
              </w:rPr>
              <w:t>П</w:t>
            </w:r>
            <w:r w:rsidRPr="00377C6B">
              <w:rPr>
                <w:sz w:val="16"/>
                <w:szCs w:val="16"/>
              </w:rPr>
              <w:t>редстав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377C6B">
              <w:rPr>
                <w:sz w:val="16"/>
                <w:szCs w:val="16"/>
              </w:rPr>
              <w:t>ления</w:t>
            </w:r>
            <w:proofErr w:type="spellEnd"/>
            <w:proofErr w:type="gramEnd"/>
            <w:r w:rsidRPr="00377C6B">
              <w:rPr>
                <w:sz w:val="16"/>
                <w:szCs w:val="16"/>
              </w:rPr>
              <w:t xml:space="preserve"> от 28.11.2023 № 37</w:t>
            </w:r>
            <w:r>
              <w:rPr>
                <w:sz w:val="16"/>
                <w:szCs w:val="16"/>
              </w:rPr>
              <w:t>2</w:t>
            </w:r>
          </w:p>
          <w:p w:rsidR="00381EE4" w:rsidRDefault="00381EE4" w:rsidP="00381EE4">
            <w:pPr>
              <w:rPr>
                <w:color w:val="FF0000"/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b/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  <w:p w:rsidR="00381EE4" w:rsidRDefault="00381EE4" w:rsidP="00381EE4">
            <w:pPr>
              <w:jc w:val="both"/>
              <w:rPr>
                <w:b/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  <w:r w:rsidRPr="00E813D6">
              <w:rPr>
                <w:b/>
                <w:i/>
                <w:sz w:val="16"/>
                <w:szCs w:val="16"/>
              </w:rPr>
              <w:t>пункт 1.1.</w:t>
            </w:r>
            <w:r>
              <w:rPr>
                <w:sz w:val="16"/>
                <w:szCs w:val="16"/>
              </w:rPr>
              <w:t xml:space="preserve"> -</w:t>
            </w:r>
            <w:r w:rsidRPr="00A72B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A72B5A">
              <w:rPr>
                <w:sz w:val="16"/>
                <w:szCs w:val="16"/>
              </w:rPr>
              <w:t xml:space="preserve">о согласованию с сотрудниками сделан перерасчет заработной платы и удержаны излишне уплаченные суммы, </w:t>
            </w:r>
            <w:r w:rsidRPr="006F359E">
              <w:rPr>
                <w:b/>
                <w:i/>
                <w:sz w:val="16"/>
                <w:szCs w:val="16"/>
              </w:rPr>
              <w:t>на общую сумму 32 340,53 рублей.</w:t>
            </w:r>
            <w:r>
              <w:rPr>
                <w:sz w:val="16"/>
                <w:szCs w:val="16"/>
              </w:rPr>
              <w:t xml:space="preserve">  </w:t>
            </w:r>
            <w:r w:rsidRPr="000458F0">
              <w:rPr>
                <w:b/>
                <w:sz w:val="16"/>
                <w:szCs w:val="16"/>
              </w:rPr>
              <w:t>Остаток – 37 210,45 руб</w:t>
            </w:r>
            <w:r>
              <w:rPr>
                <w:sz w:val="16"/>
                <w:szCs w:val="16"/>
              </w:rPr>
              <w:t>.</w:t>
            </w:r>
          </w:p>
          <w:p w:rsidR="00381EE4" w:rsidRPr="00A72B5A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  <w:r w:rsidRPr="00E813D6">
              <w:rPr>
                <w:b/>
                <w:i/>
                <w:sz w:val="16"/>
                <w:szCs w:val="16"/>
              </w:rPr>
              <w:t>пункт 1.2.</w:t>
            </w:r>
            <w:r w:rsidRPr="00A72B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- переплата 10 884,56 рублей </w:t>
            </w: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72B5A">
              <w:rPr>
                <w:sz w:val="16"/>
                <w:szCs w:val="16"/>
              </w:rPr>
              <w:t>ставшуюся сумму</w:t>
            </w:r>
            <w:r>
              <w:rPr>
                <w:sz w:val="16"/>
                <w:szCs w:val="16"/>
              </w:rPr>
              <w:t xml:space="preserve"> </w:t>
            </w:r>
            <w:r w:rsidRPr="00A72B5A">
              <w:rPr>
                <w:sz w:val="16"/>
                <w:szCs w:val="16"/>
              </w:rPr>
              <w:t>48 095,01</w:t>
            </w:r>
            <w:r>
              <w:rPr>
                <w:sz w:val="16"/>
                <w:szCs w:val="16"/>
              </w:rPr>
              <w:t xml:space="preserve"> рублей (</w:t>
            </w:r>
            <w:r w:rsidRPr="00A72B5A">
              <w:rPr>
                <w:sz w:val="16"/>
                <w:szCs w:val="16"/>
              </w:rPr>
              <w:t>переплат</w:t>
            </w:r>
            <w:r>
              <w:rPr>
                <w:sz w:val="16"/>
                <w:szCs w:val="16"/>
              </w:rPr>
              <w:t xml:space="preserve">а 10 884,56 + остаток 37 210,45 руб.) </w:t>
            </w:r>
            <w:r w:rsidRPr="00A72B5A">
              <w:rPr>
                <w:sz w:val="16"/>
                <w:szCs w:val="16"/>
              </w:rPr>
              <w:t xml:space="preserve">принято решение удержать с бухгалтера, ответственного за начисление з/платы в проверяемый период, в размере 10% от начисленной заработной платы ежемесячно с дальнейшим перечислением денежных сумм в бюджет </w:t>
            </w:r>
            <w:proofErr w:type="spellStart"/>
            <w:r w:rsidRPr="00A72B5A">
              <w:rPr>
                <w:sz w:val="16"/>
                <w:szCs w:val="16"/>
              </w:rPr>
              <w:t>с.п</w:t>
            </w:r>
            <w:proofErr w:type="spellEnd"/>
            <w:r w:rsidRPr="00A72B5A">
              <w:rPr>
                <w:sz w:val="16"/>
                <w:szCs w:val="16"/>
              </w:rPr>
              <w:t>. Алакуртти, начиная с января 202</w:t>
            </w:r>
            <w:r>
              <w:rPr>
                <w:sz w:val="16"/>
                <w:szCs w:val="16"/>
              </w:rPr>
              <w:t>4</w:t>
            </w:r>
            <w:r w:rsidRPr="00A72B5A">
              <w:rPr>
                <w:sz w:val="16"/>
                <w:szCs w:val="16"/>
              </w:rPr>
              <w:t xml:space="preserve"> года до полного погашения задолженности.</w:t>
            </w:r>
          </w:p>
          <w:p w:rsidR="00381EE4" w:rsidRPr="00A72B5A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2 - </w:t>
            </w:r>
            <w:proofErr w:type="spellStart"/>
            <w:r w:rsidRPr="00A72B5A">
              <w:rPr>
                <w:sz w:val="16"/>
                <w:szCs w:val="16"/>
              </w:rPr>
              <w:t>доначислена</w:t>
            </w:r>
            <w:proofErr w:type="spellEnd"/>
            <w:r w:rsidRPr="00A72B5A">
              <w:rPr>
                <w:sz w:val="16"/>
                <w:szCs w:val="16"/>
              </w:rPr>
              <w:t xml:space="preserve"> и выплачена заработная плата, по установленным фактам недоплаты на сумму 16 304,11 рублей.</w:t>
            </w:r>
          </w:p>
          <w:p w:rsidR="00381EE4" w:rsidRPr="00A72B5A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Pr="00A72B5A" w:rsidRDefault="00381EE4" w:rsidP="00381EE4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3-  пр</w:t>
            </w:r>
            <w:r w:rsidRPr="00A72B5A">
              <w:rPr>
                <w:sz w:val="16"/>
                <w:szCs w:val="16"/>
              </w:rPr>
              <w:t>иказ от 14.10.2023 № 18 «О внесении изменений в правила внутреннего трудового распорядка» (утверждено Приложение «Порядок принятия на временные работы несовершеннолетних работников»</w:t>
            </w: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Pr="00A72B5A" w:rsidRDefault="00381EE4" w:rsidP="00381EE4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4 -  </w:t>
            </w:r>
            <w:r w:rsidRPr="00A72B5A">
              <w:rPr>
                <w:sz w:val="16"/>
                <w:szCs w:val="16"/>
              </w:rPr>
              <w:t>меры приняты.</w:t>
            </w:r>
          </w:p>
          <w:p w:rsidR="00381EE4" w:rsidRPr="00AE18E0" w:rsidRDefault="00381EE4" w:rsidP="00381EE4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381EE4" w:rsidRPr="00381EE4" w:rsidRDefault="00381EE4" w:rsidP="00381EE4">
            <w:pPr>
              <w:jc w:val="both"/>
              <w:rPr>
                <w:sz w:val="16"/>
                <w:szCs w:val="16"/>
              </w:rPr>
            </w:pPr>
            <w:r w:rsidRPr="00381EE4">
              <w:rPr>
                <w:b/>
                <w:sz w:val="18"/>
                <w:szCs w:val="18"/>
              </w:rPr>
              <w:t>На контроле - до полного погашения задолженности в сумме 48 095,01 рублей (пункт 1 Представления).</w:t>
            </w:r>
          </w:p>
          <w:p w:rsidR="00381EE4" w:rsidRPr="00095871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EE4" w:rsidRPr="001C0311" w:rsidTr="000458F0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4" w:rsidRDefault="00381EE4" w:rsidP="00381E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Pr="003B25F6" w:rsidRDefault="00381EE4" w:rsidP="00381EE4">
            <w:pPr>
              <w:tabs>
                <w:tab w:val="left" w:pos="426"/>
              </w:tabs>
              <w:ind w:firstLine="709"/>
              <w:contextualSpacing/>
              <w:jc w:val="both"/>
              <w:rPr>
                <w:b/>
                <w:color w:val="FF0000"/>
                <w:sz w:val="18"/>
                <w:szCs w:val="18"/>
              </w:rPr>
            </w:pPr>
            <w:r w:rsidRPr="003B25F6">
              <w:rPr>
                <w:b/>
                <w:bCs/>
                <w:color w:val="000000" w:themeColor="text1"/>
                <w:sz w:val="18"/>
                <w:szCs w:val="18"/>
              </w:rPr>
              <w:t xml:space="preserve">Проверка </w:t>
            </w:r>
            <w:r w:rsidRPr="00646B83">
              <w:rPr>
                <w:b/>
                <w:sz w:val="18"/>
                <w:szCs w:val="18"/>
              </w:rPr>
              <w:t>законности и эффективности использования средств местного бюджета на содержание муниципального недвижимого имущества, переданного в аренду и безвозмездное пользование, и порядка возмещения данных расходов в бюджет Кандалакшского муниципального района за 2022 год и истекший период 2023 года.</w:t>
            </w:r>
          </w:p>
        </w:tc>
      </w:tr>
      <w:tr w:rsidR="00381EE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4" w:rsidRDefault="00381EE4" w:rsidP="00381E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4 </w:t>
            </w:r>
          </w:p>
          <w:p w:rsidR="00381EE4" w:rsidRPr="00F93EF8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 w:rsidRPr="00F93EF8">
              <w:rPr>
                <w:b/>
                <w:sz w:val="16"/>
                <w:szCs w:val="16"/>
              </w:rPr>
              <w:t>от 31.08.2023</w:t>
            </w: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  <w:p w:rsidR="00381EE4" w:rsidRPr="009D097D" w:rsidRDefault="00381EE4" w:rsidP="00381EE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4" w:right="458" w:hanging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Председателю </w:t>
            </w:r>
            <w:proofErr w:type="spellStart"/>
            <w:r>
              <w:rPr>
                <w:sz w:val="16"/>
                <w:szCs w:val="16"/>
              </w:rPr>
              <w:t>КИОиТП</w:t>
            </w:r>
            <w:proofErr w:type="spellEnd"/>
            <w:r>
              <w:rPr>
                <w:sz w:val="16"/>
                <w:szCs w:val="16"/>
              </w:rPr>
              <w:t xml:space="preserve"> администрации </w:t>
            </w:r>
            <w:proofErr w:type="spellStart"/>
            <w:r>
              <w:rPr>
                <w:sz w:val="16"/>
                <w:szCs w:val="16"/>
              </w:rPr>
              <w:t>м.о</w:t>
            </w:r>
            <w:proofErr w:type="spellEnd"/>
            <w:r>
              <w:rPr>
                <w:sz w:val="16"/>
                <w:szCs w:val="16"/>
              </w:rPr>
              <w:t>. Кандалакшский район</w:t>
            </w:r>
          </w:p>
          <w:p w:rsidR="00381EE4" w:rsidRPr="007A1B30" w:rsidRDefault="00381EE4" w:rsidP="00381EE4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381EE4" w:rsidRPr="002F17D8" w:rsidRDefault="00381EE4" w:rsidP="00381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29.08.2023г.</w:t>
            </w: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both"/>
              <w:rPr>
                <w:b/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1)</w:t>
            </w:r>
            <w:r w:rsidRPr="005C1D49">
              <w:rPr>
                <w:sz w:val="16"/>
                <w:szCs w:val="16"/>
              </w:rPr>
              <w:t xml:space="preserve">  В Положении о порядке предоставления в аренду объектов муниципального имущества </w:t>
            </w:r>
            <w:proofErr w:type="spellStart"/>
            <w:r w:rsidRPr="005C1D49">
              <w:rPr>
                <w:sz w:val="16"/>
                <w:szCs w:val="16"/>
              </w:rPr>
              <w:t>м.о</w:t>
            </w:r>
            <w:proofErr w:type="spellEnd"/>
            <w:r w:rsidRPr="005C1D49">
              <w:rPr>
                <w:sz w:val="16"/>
                <w:szCs w:val="16"/>
              </w:rPr>
              <w:t xml:space="preserve">. Кандалакшский район (утверждено решением Совета депутатов </w:t>
            </w:r>
            <w:r w:rsidRPr="005C1D49">
              <w:rPr>
                <w:b/>
                <w:sz w:val="16"/>
                <w:szCs w:val="16"/>
              </w:rPr>
              <w:t>от 30.11.2011 № 467) определить порядок предъявления к оплате счетов</w:t>
            </w:r>
            <w:r w:rsidRPr="005C1D49">
              <w:rPr>
                <w:sz w:val="16"/>
                <w:szCs w:val="16"/>
              </w:rPr>
              <w:t xml:space="preserve"> на возмещение расходов за коммунальные услуги и </w:t>
            </w:r>
            <w:r w:rsidRPr="005C1D49">
              <w:rPr>
                <w:sz w:val="16"/>
                <w:szCs w:val="16"/>
              </w:rPr>
              <w:lastRenderedPageBreak/>
              <w:t>содержание ОДИ в МКД</w:t>
            </w:r>
            <w:r w:rsidRPr="005C1D49">
              <w:rPr>
                <w:b/>
                <w:sz w:val="16"/>
                <w:szCs w:val="16"/>
              </w:rPr>
              <w:t xml:space="preserve"> и сроки их оплаты </w:t>
            </w:r>
            <w:r w:rsidRPr="005C1D49">
              <w:rPr>
                <w:sz w:val="16"/>
                <w:szCs w:val="16"/>
              </w:rPr>
              <w:t>(по аналогии с    Положением о порядке предоставления в безвозмездное пользование).</w:t>
            </w:r>
          </w:p>
          <w:p w:rsidR="00381EE4" w:rsidRPr="005C1D49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Pr="005C1D49" w:rsidRDefault="00381EE4" w:rsidP="00381EE4">
            <w:pPr>
              <w:pStyle w:val="a8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2)</w:t>
            </w:r>
            <w:r w:rsidRPr="005C1D49">
              <w:rPr>
                <w:sz w:val="16"/>
                <w:szCs w:val="16"/>
              </w:rPr>
              <w:t xml:space="preserve">   В соответствии с действующим Положением (</w:t>
            </w:r>
            <w:proofErr w:type="spellStart"/>
            <w:proofErr w:type="gramStart"/>
            <w:r w:rsidRPr="005C1D49">
              <w:rPr>
                <w:sz w:val="16"/>
                <w:szCs w:val="16"/>
              </w:rPr>
              <w:t>безвоз</w:t>
            </w:r>
            <w:r>
              <w:rPr>
                <w:sz w:val="16"/>
                <w:szCs w:val="16"/>
              </w:rPr>
              <w:t>-</w:t>
            </w:r>
            <w:r w:rsidRPr="005C1D49">
              <w:rPr>
                <w:sz w:val="16"/>
                <w:szCs w:val="16"/>
              </w:rPr>
              <w:t>мездного</w:t>
            </w:r>
            <w:proofErr w:type="spellEnd"/>
            <w:proofErr w:type="gramEnd"/>
            <w:r w:rsidRPr="005C1D49">
              <w:rPr>
                <w:sz w:val="16"/>
                <w:szCs w:val="16"/>
              </w:rPr>
              <w:t xml:space="preserve"> пользования) и вновь принятыми нормами в Положение о порядке предоставления в аренду в договорах аренды и безвозмездного пользования:</w:t>
            </w:r>
          </w:p>
          <w:p w:rsidR="00381EE4" w:rsidRPr="005C1D49" w:rsidRDefault="00381EE4" w:rsidP="00381EE4">
            <w:pPr>
              <w:pStyle w:val="a8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2.1</w:t>
            </w:r>
            <w:r w:rsidRPr="005C1D49">
              <w:rPr>
                <w:sz w:val="16"/>
                <w:szCs w:val="16"/>
              </w:rPr>
              <w:t xml:space="preserve"> </w:t>
            </w:r>
            <w:r w:rsidRPr="005C1D49">
              <w:rPr>
                <w:b/>
                <w:sz w:val="16"/>
                <w:szCs w:val="16"/>
              </w:rPr>
              <w:t>определить периодичность выставления в оплате счетов</w:t>
            </w:r>
            <w:r w:rsidRPr="005C1D49">
              <w:rPr>
                <w:sz w:val="16"/>
                <w:szCs w:val="16"/>
              </w:rPr>
              <w:t xml:space="preserve"> на возмещение расходов за коммунальные услуги и содержание ОДИ в МКД;</w:t>
            </w:r>
          </w:p>
          <w:p w:rsidR="00381EE4" w:rsidRPr="005C1D49" w:rsidRDefault="00381EE4" w:rsidP="00381EE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2.2</w:t>
            </w:r>
            <w:r w:rsidRPr="005C1D49">
              <w:rPr>
                <w:sz w:val="16"/>
                <w:szCs w:val="16"/>
              </w:rPr>
              <w:t xml:space="preserve"> </w:t>
            </w:r>
            <w:r w:rsidRPr="005C1D49">
              <w:rPr>
                <w:b/>
                <w:sz w:val="16"/>
                <w:szCs w:val="16"/>
              </w:rPr>
              <w:t>конкретизировать сроки (дату)</w:t>
            </w:r>
            <w:r w:rsidRPr="005C1D49">
              <w:rPr>
                <w:sz w:val="16"/>
                <w:szCs w:val="16"/>
              </w:rPr>
              <w:t xml:space="preserve"> </w:t>
            </w:r>
            <w:r w:rsidRPr="005C1D49">
              <w:rPr>
                <w:b/>
                <w:sz w:val="16"/>
                <w:szCs w:val="16"/>
              </w:rPr>
              <w:t xml:space="preserve">перечисления </w:t>
            </w:r>
            <w:r w:rsidRPr="005C1D49">
              <w:rPr>
                <w:sz w:val="16"/>
                <w:szCs w:val="16"/>
              </w:rPr>
              <w:t xml:space="preserve">на расчетный счет КИО и ТП (Арендодателя и Ссудодателя) стоимости возмещения расходов за коммунальные услуги и содержание ОДИ в МКД </w:t>
            </w:r>
            <w:r w:rsidRPr="005C1D49">
              <w:rPr>
                <w:b/>
                <w:sz w:val="16"/>
                <w:szCs w:val="16"/>
              </w:rPr>
              <w:t>на основании выставленных счетов;</w:t>
            </w:r>
            <w:r w:rsidRPr="005C1D49">
              <w:rPr>
                <w:sz w:val="16"/>
                <w:szCs w:val="16"/>
              </w:rPr>
              <w:t xml:space="preserve">   </w:t>
            </w:r>
          </w:p>
          <w:p w:rsidR="00381EE4" w:rsidRDefault="00381EE4" w:rsidP="00381EE4">
            <w:pPr>
              <w:pStyle w:val="a8"/>
              <w:spacing w:after="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2.3</w:t>
            </w:r>
            <w:r w:rsidRPr="005C1D49">
              <w:rPr>
                <w:sz w:val="16"/>
                <w:szCs w:val="16"/>
              </w:rPr>
              <w:t xml:space="preserve"> </w:t>
            </w:r>
            <w:r w:rsidRPr="005C1D49">
              <w:rPr>
                <w:b/>
                <w:sz w:val="16"/>
                <w:szCs w:val="16"/>
              </w:rPr>
              <w:t>определить ответственность</w:t>
            </w:r>
            <w:r w:rsidRPr="005C1D49">
              <w:rPr>
                <w:sz w:val="16"/>
                <w:szCs w:val="16"/>
              </w:rPr>
              <w:t xml:space="preserve"> Арендатора и </w:t>
            </w:r>
            <w:proofErr w:type="spellStart"/>
            <w:proofErr w:type="gramStart"/>
            <w:r w:rsidRPr="005C1D49">
              <w:rPr>
                <w:sz w:val="16"/>
                <w:szCs w:val="16"/>
              </w:rPr>
              <w:t>Ссудо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5C1D49">
              <w:rPr>
                <w:sz w:val="16"/>
                <w:szCs w:val="16"/>
              </w:rPr>
              <w:t>получателя</w:t>
            </w:r>
            <w:proofErr w:type="gramEnd"/>
            <w:r w:rsidRPr="005C1D49">
              <w:rPr>
                <w:sz w:val="16"/>
                <w:szCs w:val="16"/>
              </w:rPr>
              <w:t xml:space="preserve"> за несвоевременную оплату предъявленных счетов на возмещение расходов за коммунальные услуги и содержание ОДИ в МКД </w:t>
            </w:r>
            <w:r w:rsidRPr="005C1D49">
              <w:rPr>
                <w:b/>
                <w:sz w:val="16"/>
                <w:szCs w:val="16"/>
              </w:rPr>
              <w:t>с начислением пени за просрочку платежа.</w:t>
            </w:r>
          </w:p>
          <w:p w:rsidR="00381EE4" w:rsidRPr="005C1D49" w:rsidRDefault="00381EE4" w:rsidP="00381EE4">
            <w:pPr>
              <w:pStyle w:val="a8"/>
              <w:spacing w:after="0" w:line="240" w:lineRule="auto"/>
              <w:ind w:left="0"/>
              <w:jc w:val="both"/>
              <w:rPr>
                <w:b/>
                <w:sz w:val="16"/>
                <w:szCs w:val="16"/>
              </w:rPr>
            </w:pPr>
          </w:p>
          <w:p w:rsidR="00381EE4" w:rsidRDefault="00381EE4" w:rsidP="00381EE4">
            <w:pPr>
              <w:pStyle w:val="a8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3) Активизировать работу</w:t>
            </w:r>
            <w:r w:rsidRPr="005C1D49">
              <w:rPr>
                <w:sz w:val="16"/>
                <w:szCs w:val="16"/>
              </w:rPr>
              <w:t xml:space="preserve"> с должниками с предъявлением исков в судебные инстанции.</w:t>
            </w:r>
          </w:p>
          <w:p w:rsidR="00381EE4" w:rsidRPr="005C1D49" w:rsidRDefault="00381EE4" w:rsidP="00381EE4">
            <w:pPr>
              <w:pStyle w:val="a8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  <w:p w:rsidR="00381EE4" w:rsidRPr="005C1D49" w:rsidRDefault="00381EE4" w:rsidP="00381EE4">
            <w:pPr>
              <w:pStyle w:val="a8"/>
              <w:spacing w:after="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4)</w:t>
            </w:r>
            <w:r w:rsidRPr="005C1D49">
              <w:rPr>
                <w:sz w:val="16"/>
                <w:szCs w:val="16"/>
              </w:rPr>
              <w:t xml:space="preserve"> В соответствии с пунктами 339-340 приказа Минфина РФ </w:t>
            </w:r>
            <w:r w:rsidRPr="005C1D49">
              <w:rPr>
                <w:b/>
                <w:sz w:val="16"/>
                <w:szCs w:val="16"/>
              </w:rPr>
              <w:t xml:space="preserve">от 01.12.2020 № 157н </w:t>
            </w:r>
            <w:r w:rsidRPr="005C1D49">
              <w:rPr>
                <w:sz w:val="16"/>
                <w:szCs w:val="16"/>
              </w:rPr>
              <w:t xml:space="preserve">«О утверждении единого плана счетов бухгалтерского учета для органов государственной власти (государственных органов), органов местного </w:t>
            </w:r>
            <w:proofErr w:type="spellStart"/>
            <w:proofErr w:type="gramStart"/>
            <w:r w:rsidRPr="005C1D49">
              <w:rPr>
                <w:sz w:val="16"/>
                <w:szCs w:val="16"/>
              </w:rPr>
              <w:t>самоуп</w:t>
            </w:r>
            <w:r>
              <w:rPr>
                <w:sz w:val="16"/>
                <w:szCs w:val="16"/>
              </w:rPr>
              <w:t>-</w:t>
            </w:r>
            <w:r w:rsidRPr="005C1D49">
              <w:rPr>
                <w:sz w:val="16"/>
                <w:szCs w:val="16"/>
              </w:rPr>
              <w:t>равления</w:t>
            </w:r>
            <w:proofErr w:type="spellEnd"/>
            <w:proofErr w:type="gramEnd"/>
            <w:r w:rsidRPr="005C1D49">
              <w:rPr>
                <w:sz w:val="16"/>
                <w:szCs w:val="16"/>
              </w:rPr>
              <w:t xml:space="preserve">, органов управления государственными </w:t>
            </w:r>
            <w:proofErr w:type="spellStart"/>
            <w:r w:rsidRPr="005C1D49">
              <w:rPr>
                <w:sz w:val="16"/>
                <w:szCs w:val="16"/>
              </w:rPr>
              <w:t>внебюд</w:t>
            </w:r>
            <w:r>
              <w:rPr>
                <w:sz w:val="16"/>
                <w:szCs w:val="16"/>
              </w:rPr>
              <w:t>-</w:t>
            </w:r>
            <w:r w:rsidRPr="005C1D49">
              <w:rPr>
                <w:sz w:val="16"/>
                <w:szCs w:val="16"/>
              </w:rPr>
              <w:t>жетными</w:t>
            </w:r>
            <w:proofErr w:type="spellEnd"/>
            <w:r w:rsidRPr="005C1D49">
              <w:rPr>
                <w:sz w:val="16"/>
                <w:szCs w:val="16"/>
              </w:rPr>
              <w:t xml:space="preserve"> фондами, государственных академий наук, государственных (муниципальных) учреждений и Инструкции по его применению» </w:t>
            </w:r>
            <w:r w:rsidRPr="005C1D49">
              <w:rPr>
                <w:b/>
                <w:sz w:val="16"/>
                <w:szCs w:val="16"/>
              </w:rPr>
              <w:t xml:space="preserve">организовать учет задолженности на </w:t>
            </w:r>
            <w:proofErr w:type="spellStart"/>
            <w:r w:rsidRPr="005C1D49">
              <w:rPr>
                <w:b/>
                <w:sz w:val="16"/>
                <w:szCs w:val="16"/>
              </w:rPr>
              <w:t>забалансовом</w:t>
            </w:r>
            <w:proofErr w:type="spellEnd"/>
            <w:r w:rsidRPr="005C1D49">
              <w:rPr>
                <w:b/>
                <w:sz w:val="16"/>
                <w:szCs w:val="16"/>
              </w:rPr>
              <w:t xml:space="preserve"> счете 04 «Сомнительная задолженность».</w:t>
            </w:r>
          </w:p>
          <w:p w:rsidR="00381EE4" w:rsidRPr="005C1D49" w:rsidRDefault="00381EE4" w:rsidP="00381EE4">
            <w:pPr>
              <w:pStyle w:val="a8"/>
              <w:spacing w:after="0" w:line="240" w:lineRule="auto"/>
              <w:ind w:left="0"/>
              <w:jc w:val="both"/>
              <w:rPr>
                <w:b/>
                <w:sz w:val="16"/>
                <w:szCs w:val="16"/>
              </w:rPr>
            </w:pPr>
          </w:p>
          <w:p w:rsidR="00381EE4" w:rsidRPr="005C1D49" w:rsidRDefault="00381EE4" w:rsidP="00381EE4">
            <w:pPr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5)  Предъявить к возмещению расходы на общую сумму 1 239 944,03 рубле</w:t>
            </w:r>
            <w:r w:rsidRPr="005C1D49">
              <w:rPr>
                <w:sz w:val="16"/>
                <w:szCs w:val="16"/>
              </w:rPr>
              <w:t xml:space="preserve">й, что составляет </w:t>
            </w:r>
            <w:r w:rsidRPr="005C1D49">
              <w:rPr>
                <w:b/>
                <w:sz w:val="16"/>
                <w:szCs w:val="16"/>
              </w:rPr>
              <w:t>потенциальные доходы бюджета</w:t>
            </w:r>
            <w:r w:rsidRPr="005C1D49">
              <w:rPr>
                <w:sz w:val="16"/>
                <w:szCs w:val="16"/>
              </w:rPr>
              <w:t>, в том числе:</w:t>
            </w:r>
          </w:p>
          <w:p w:rsidR="00381EE4" w:rsidRPr="005C1D49" w:rsidRDefault="00381EE4" w:rsidP="00381EE4">
            <w:pPr>
              <w:jc w:val="both"/>
              <w:rPr>
                <w:sz w:val="16"/>
                <w:szCs w:val="16"/>
              </w:rPr>
            </w:pPr>
            <w:r w:rsidRPr="005C1D49">
              <w:rPr>
                <w:b/>
                <w:bCs/>
                <w:sz w:val="16"/>
                <w:szCs w:val="16"/>
              </w:rPr>
              <w:t>5.1. ЗАТО «ТЭСА» на общую сумму 1 186 016,74 рублей:</w:t>
            </w:r>
          </w:p>
          <w:p w:rsidR="00381EE4" w:rsidRPr="005C1D49" w:rsidRDefault="00381EE4" w:rsidP="00381EE4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за содержание ОДИ:</w:t>
            </w:r>
          </w:p>
          <w:p w:rsidR="00381EE4" w:rsidRPr="005C1D49" w:rsidRDefault="00381EE4" w:rsidP="00381EE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- 2021г. в сумме 76 561,73 рублей,</w:t>
            </w:r>
          </w:p>
          <w:p w:rsidR="00381EE4" w:rsidRPr="005C1D49" w:rsidRDefault="00381EE4" w:rsidP="00381EE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- 2022г. в сумме 89 248,89 рублей,</w:t>
            </w:r>
          </w:p>
          <w:p w:rsidR="00381EE4" w:rsidRPr="005C1D49" w:rsidRDefault="00381EE4" w:rsidP="00381EE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u w:val="single"/>
              </w:rPr>
            </w:pPr>
            <w:r w:rsidRPr="005C1D49">
              <w:rPr>
                <w:rFonts w:cs="Calibri"/>
                <w:sz w:val="16"/>
                <w:szCs w:val="16"/>
                <w:u w:val="single"/>
              </w:rPr>
              <w:t>- 2023г. в сумме 55 485,08 рублей,</w:t>
            </w:r>
          </w:p>
          <w:p w:rsidR="00381EE4" w:rsidRPr="005C1D49" w:rsidRDefault="00381EE4" w:rsidP="00381EE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6"/>
                <w:szCs w:val="16"/>
              </w:rPr>
            </w:pPr>
            <w:r w:rsidRPr="005C1D49">
              <w:rPr>
                <w:rFonts w:cs="Calibri"/>
                <w:b/>
                <w:sz w:val="16"/>
                <w:szCs w:val="16"/>
              </w:rPr>
              <w:t>итого – 221 295,70 рублей</w:t>
            </w:r>
          </w:p>
          <w:p w:rsidR="00381EE4" w:rsidRPr="005C1D49" w:rsidRDefault="00381EE4" w:rsidP="00381EE4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за коммунальные услуги:</w:t>
            </w:r>
          </w:p>
          <w:p w:rsidR="00381EE4" w:rsidRPr="005C1D49" w:rsidRDefault="00381EE4" w:rsidP="00381EE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- 2021г. в сумме 304 226,66 рублей;</w:t>
            </w:r>
          </w:p>
          <w:p w:rsidR="00381EE4" w:rsidRPr="005C1D49" w:rsidRDefault="00381EE4" w:rsidP="00381EE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- 2022г. в сумме 474 244,76 рублей;</w:t>
            </w:r>
          </w:p>
          <w:p w:rsidR="00381EE4" w:rsidRPr="005C1D49" w:rsidRDefault="00381EE4" w:rsidP="00381EE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u w:val="single"/>
              </w:rPr>
            </w:pPr>
            <w:r w:rsidRPr="005C1D49">
              <w:rPr>
                <w:rFonts w:cs="Calibri"/>
                <w:sz w:val="16"/>
                <w:szCs w:val="16"/>
                <w:u w:val="single"/>
              </w:rPr>
              <w:t>- 2023г. в сумме 186 249,62 рублей</w:t>
            </w:r>
          </w:p>
          <w:p w:rsidR="00381EE4" w:rsidRPr="005C1D49" w:rsidRDefault="00381EE4" w:rsidP="00381EE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6"/>
                <w:szCs w:val="16"/>
              </w:rPr>
            </w:pPr>
            <w:r w:rsidRPr="005C1D49">
              <w:rPr>
                <w:rFonts w:cs="Calibri"/>
                <w:b/>
                <w:sz w:val="16"/>
                <w:szCs w:val="16"/>
              </w:rPr>
              <w:t xml:space="preserve">итого - 964 721,04 рублей </w:t>
            </w:r>
          </w:p>
          <w:p w:rsidR="00381EE4" w:rsidRPr="005C1D49" w:rsidRDefault="00381EE4" w:rsidP="00381EE4">
            <w:pPr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 xml:space="preserve">5.2. Общественная организация «Федерация фитнеса и спортивных танцев г. Кандалакша» </w:t>
            </w:r>
            <w:r w:rsidRPr="005C1D49">
              <w:rPr>
                <w:sz w:val="16"/>
                <w:szCs w:val="16"/>
              </w:rPr>
              <w:t>за</w:t>
            </w:r>
            <w:r w:rsidRPr="005C1D49">
              <w:rPr>
                <w:rFonts w:cs="Calibri"/>
                <w:sz w:val="16"/>
                <w:szCs w:val="16"/>
              </w:rPr>
              <w:t xml:space="preserve"> коммунальные услуги </w:t>
            </w:r>
            <w:r w:rsidRPr="005C1D49">
              <w:rPr>
                <w:b/>
                <w:sz w:val="16"/>
                <w:szCs w:val="16"/>
              </w:rPr>
              <w:t xml:space="preserve">в сумме 53 927,29 рублей, </w:t>
            </w:r>
            <w:r w:rsidRPr="005C1D49">
              <w:rPr>
                <w:sz w:val="16"/>
                <w:szCs w:val="16"/>
              </w:rPr>
              <w:t>в том числе, за 2021г. - 33 322,87 рублей, за 2022г. - 20 604,42 рублей.</w:t>
            </w:r>
          </w:p>
          <w:p w:rsidR="00381EE4" w:rsidRPr="005C1D49" w:rsidRDefault="00381EE4" w:rsidP="00381EE4">
            <w:pPr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5.3. ИП Щербакова О.С.</w:t>
            </w:r>
            <w:r w:rsidRPr="005C1D49">
              <w:rPr>
                <w:rFonts w:cs="Calibri"/>
                <w:sz w:val="16"/>
                <w:szCs w:val="16"/>
              </w:rPr>
              <w:t xml:space="preserve"> за коммунальные услуги в 2022г. </w:t>
            </w:r>
            <w:r w:rsidRPr="005C1D49">
              <w:rPr>
                <w:rFonts w:cs="Calibri"/>
                <w:b/>
                <w:sz w:val="16"/>
                <w:szCs w:val="16"/>
              </w:rPr>
              <w:t xml:space="preserve">в сумме </w:t>
            </w:r>
            <w:r w:rsidRPr="005C1D49">
              <w:rPr>
                <w:b/>
                <w:sz w:val="16"/>
                <w:szCs w:val="16"/>
              </w:rPr>
              <w:t>4 340,44 рублей.</w:t>
            </w:r>
          </w:p>
          <w:p w:rsidR="00381EE4" w:rsidRPr="005C1D49" w:rsidRDefault="00381EE4" w:rsidP="00381EE4">
            <w:pPr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lastRenderedPageBreak/>
              <w:t xml:space="preserve">6)  ИП </w:t>
            </w:r>
            <w:proofErr w:type="spellStart"/>
            <w:r w:rsidRPr="005C1D49">
              <w:rPr>
                <w:b/>
                <w:sz w:val="16"/>
                <w:szCs w:val="16"/>
              </w:rPr>
              <w:t>Семидоцкой</w:t>
            </w:r>
            <w:proofErr w:type="spellEnd"/>
            <w:r w:rsidRPr="005C1D49">
              <w:rPr>
                <w:b/>
                <w:sz w:val="16"/>
                <w:szCs w:val="16"/>
              </w:rPr>
              <w:t xml:space="preserve"> П.С.</w:t>
            </w:r>
            <w:r w:rsidRPr="005C1D49">
              <w:rPr>
                <w:sz w:val="16"/>
                <w:szCs w:val="16"/>
              </w:rPr>
              <w:t xml:space="preserve"> </w:t>
            </w:r>
            <w:proofErr w:type="spellStart"/>
            <w:r w:rsidRPr="005C1D49">
              <w:rPr>
                <w:b/>
                <w:sz w:val="16"/>
                <w:szCs w:val="16"/>
              </w:rPr>
              <w:t>доначислить</w:t>
            </w:r>
            <w:proofErr w:type="spellEnd"/>
            <w:r w:rsidRPr="005C1D49">
              <w:rPr>
                <w:sz w:val="16"/>
                <w:szCs w:val="16"/>
              </w:rPr>
              <w:t xml:space="preserve"> возмещение за содержание ОДИ в 2022г. </w:t>
            </w:r>
            <w:r w:rsidRPr="005C1D49">
              <w:rPr>
                <w:b/>
                <w:sz w:val="16"/>
                <w:szCs w:val="16"/>
              </w:rPr>
              <w:t>в сумме 8,76 рублей</w:t>
            </w:r>
            <w:r w:rsidRPr="005C1D49">
              <w:rPr>
                <w:sz w:val="16"/>
                <w:szCs w:val="16"/>
              </w:rPr>
              <w:t>.</w:t>
            </w:r>
          </w:p>
          <w:p w:rsidR="00381EE4" w:rsidRPr="005C1D49" w:rsidRDefault="00381EE4" w:rsidP="00381EE4">
            <w:pPr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7)</w:t>
            </w:r>
            <w:r w:rsidRPr="005C1D49">
              <w:rPr>
                <w:sz w:val="16"/>
                <w:szCs w:val="16"/>
              </w:rPr>
              <w:t xml:space="preserve">     </w:t>
            </w:r>
            <w:r w:rsidRPr="005C1D49">
              <w:rPr>
                <w:b/>
                <w:sz w:val="16"/>
                <w:szCs w:val="16"/>
              </w:rPr>
              <w:t>Пересчитать излишне начисленную в 2022г. сумму возмещения 12 563,33 рублей</w:t>
            </w:r>
            <w:r w:rsidRPr="005C1D49">
              <w:rPr>
                <w:sz w:val="16"/>
                <w:szCs w:val="16"/>
              </w:rPr>
              <w:t>, в том числе:</w:t>
            </w:r>
          </w:p>
          <w:p w:rsidR="00381EE4" w:rsidRPr="005C1D49" w:rsidRDefault="00381EE4" w:rsidP="00381EE4">
            <w:pPr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7.1</w:t>
            </w:r>
            <w:r w:rsidRPr="005C1D49">
              <w:rPr>
                <w:sz w:val="16"/>
                <w:szCs w:val="16"/>
              </w:rPr>
              <w:t xml:space="preserve">    </w:t>
            </w:r>
            <w:r w:rsidRPr="005C1D49">
              <w:rPr>
                <w:b/>
                <w:sz w:val="16"/>
                <w:szCs w:val="16"/>
              </w:rPr>
              <w:t>ИП Гладкову   Д.К</w:t>
            </w:r>
            <w:r w:rsidRPr="005C1D49">
              <w:rPr>
                <w:sz w:val="16"/>
                <w:szCs w:val="16"/>
              </w:rPr>
              <w:t>.</w:t>
            </w:r>
            <w:r w:rsidRPr="005C1D49">
              <w:rPr>
                <w:rFonts w:cs="Calibri"/>
                <w:sz w:val="16"/>
                <w:szCs w:val="16"/>
              </w:rPr>
              <w:t xml:space="preserve"> за коммунальные услуги </w:t>
            </w:r>
            <w:r w:rsidRPr="005C1D49">
              <w:rPr>
                <w:rFonts w:cs="Calibri"/>
                <w:b/>
                <w:sz w:val="16"/>
                <w:szCs w:val="16"/>
              </w:rPr>
              <w:t xml:space="preserve">в сумме </w:t>
            </w:r>
            <w:r w:rsidRPr="005C1D49">
              <w:rPr>
                <w:b/>
                <w:sz w:val="16"/>
                <w:szCs w:val="16"/>
              </w:rPr>
              <w:t>152,56 рублей;</w:t>
            </w:r>
          </w:p>
          <w:p w:rsidR="00381EE4" w:rsidRPr="005C1D49" w:rsidRDefault="00381EE4" w:rsidP="00381EE4">
            <w:pPr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7.2.  ИП Щербаковой О.С</w:t>
            </w:r>
            <w:r w:rsidRPr="005C1D49">
              <w:rPr>
                <w:i/>
                <w:sz w:val="16"/>
                <w:szCs w:val="16"/>
              </w:rPr>
              <w:t>.</w:t>
            </w:r>
            <w:r w:rsidRPr="005C1D49">
              <w:rPr>
                <w:b/>
                <w:sz w:val="16"/>
                <w:szCs w:val="16"/>
              </w:rPr>
              <w:t xml:space="preserve"> </w:t>
            </w:r>
            <w:r w:rsidRPr="005C1D49">
              <w:rPr>
                <w:sz w:val="16"/>
                <w:szCs w:val="16"/>
              </w:rPr>
              <w:t xml:space="preserve">за </w:t>
            </w:r>
            <w:r w:rsidRPr="005C1D49">
              <w:rPr>
                <w:rFonts w:cs="Calibri"/>
                <w:sz w:val="16"/>
                <w:szCs w:val="16"/>
              </w:rPr>
              <w:t xml:space="preserve">коммунальные услуги и </w:t>
            </w:r>
            <w:r w:rsidRPr="005C1D49">
              <w:rPr>
                <w:sz w:val="16"/>
                <w:szCs w:val="16"/>
              </w:rPr>
              <w:t>содержание за ОДИ</w:t>
            </w:r>
            <w:r w:rsidRPr="005C1D49">
              <w:rPr>
                <w:b/>
                <w:sz w:val="16"/>
                <w:szCs w:val="16"/>
              </w:rPr>
              <w:t xml:space="preserve"> в сумме 10 746,45 рублей;</w:t>
            </w:r>
          </w:p>
          <w:p w:rsidR="00381EE4" w:rsidRPr="005C1D49" w:rsidRDefault="00381EE4" w:rsidP="00381EE4">
            <w:pPr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7.3    ИП Чистяковой О.И.</w:t>
            </w:r>
            <w:r w:rsidRPr="005C1D49">
              <w:rPr>
                <w:sz w:val="16"/>
                <w:szCs w:val="16"/>
              </w:rPr>
              <w:t xml:space="preserve">  за содержание ОДИ</w:t>
            </w:r>
            <w:r w:rsidRPr="005C1D49">
              <w:rPr>
                <w:b/>
                <w:sz w:val="16"/>
                <w:szCs w:val="16"/>
              </w:rPr>
              <w:t xml:space="preserve"> в сумме 1 664,32 рублей.</w:t>
            </w:r>
          </w:p>
          <w:p w:rsidR="00381EE4" w:rsidRPr="005C1D49" w:rsidRDefault="00381EE4" w:rsidP="00381EE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 xml:space="preserve">8.  В отчете ф. 0503169 </w:t>
            </w:r>
            <w:r w:rsidRPr="005C1D49">
              <w:rPr>
                <w:sz w:val="16"/>
                <w:szCs w:val="16"/>
              </w:rPr>
              <w:t>за 2022г.</w:t>
            </w:r>
            <w:r w:rsidRPr="005C1D49">
              <w:rPr>
                <w:b/>
                <w:sz w:val="16"/>
                <w:szCs w:val="16"/>
              </w:rPr>
              <w:t xml:space="preserve"> </w:t>
            </w:r>
            <w:r w:rsidRPr="005C1D49">
              <w:rPr>
                <w:sz w:val="16"/>
                <w:szCs w:val="16"/>
              </w:rPr>
              <w:t xml:space="preserve">и 2023г. </w:t>
            </w:r>
            <w:r w:rsidRPr="005C1D49">
              <w:rPr>
                <w:b/>
                <w:sz w:val="16"/>
                <w:szCs w:val="16"/>
              </w:rPr>
              <w:t>откорректировать</w:t>
            </w:r>
            <w:r w:rsidRPr="005C1D49">
              <w:rPr>
                <w:sz w:val="16"/>
                <w:szCs w:val="16"/>
              </w:rPr>
              <w:t xml:space="preserve"> </w:t>
            </w:r>
            <w:r w:rsidRPr="005C1D49">
              <w:rPr>
                <w:b/>
                <w:sz w:val="16"/>
                <w:szCs w:val="16"/>
              </w:rPr>
              <w:t>объем просроченной дебиторской задолженности.</w:t>
            </w:r>
          </w:p>
          <w:p w:rsidR="00381EE4" w:rsidRPr="005C1D49" w:rsidRDefault="00381EE4" w:rsidP="00381EE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Pr="001C0311" w:rsidRDefault="00381EE4" w:rsidP="00381EE4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both"/>
              <w:rPr>
                <w:color w:val="FF0000"/>
              </w:rPr>
            </w:pPr>
          </w:p>
          <w:p w:rsidR="00381EE4" w:rsidRDefault="00381EE4" w:rsidP="00381EE4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Письмо от 30.11.2023 № 5954 </w:t>
            </w:r>
            <w:r>
              <w:rPr>
                <w:sz w:val="16"/>
                <w:szCs w:val="16"/>
              </w:rPr>
              <w:t xml:space="preserve">о частичном устранении и  </w:t>
            </w:r>
            <w:r w:rsidRPr="002B2D87">
              <w:rPr>
                <w:sz w:val="16"/>
                <w:szCs w:val="16"/>
              </w:rPr>
              <w:t xml:space="preserve"> продлении перв</w:t>
            </w:r>
            <w:r>
              <w:rPr>
                <w:sz w:val="16"/>
                <w:szCs w:val="16"/>
              </w:rPr>
              <w:t>оначального контрольного срок</w:t>
            </w:r>
            <w:r w:rsidRPr="002B2D87">
              <w:rPr>
                <w:sz w:val="16"/>
                <w:szCs w:val="16"/>
              </w:rPr>
              <w:t xml:space="preserve"> 01</w:t>
            </w:r>
            <w:r>
              <w:rPr>
                <w:sz w:val="16"/>
                <w:szCs w:val="16"/>
              </w:rPr>
              <w:t>.12</w:t>
            </w:r>
            <w:r w:rsidRPr="002B2D87">
              <w:rPr>
                <w:sz w:val="16"/>
                <w:szCs w:val="16"/>
              </w:rPr>
              <w:t xml:space="preserve">.2023 </w:t>
            </w:r>
            <w:r w:rsidRPr="007C3A96">
              <w:rPr>
                <w:b/>
                <w:sz w:val="16"/>
                <w:szCs w:val="16"/>
              </w:rPr>
              <w:t>до 30.12.2023г.</w:t>
            </w:r>
            <w:r>
              <w:rPr>
                <w:sz w:val="16"/>
                <w:szCs w:val="16"/>
              </w:rPr>
              <w:t>, доп. письмо от 29.12.2023 № 6899</w:t>
            </w:r>
          </w:p>
          <w:p w:rsidR="00381EE4" w:rsidRDefault="00381EE4" w:rsidP="00381EE4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381EE4" w:rsidRPr="007C3A96" w:rsidRDefault="00381EE4" w:rsidP="00381EE4">
            <w:pPr>
              <w:jc w:val="both"/>
              <w:rPr>
                <w:color w:val="FF0000"/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lastRenderedPageBreak/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 w:rsidRPr="00055444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- </w:t>
            </w:r>
            <w:r w:rsidRPr="007C3A96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редставлен</w:t>
            </w:r>
            <w:r w:rsidRPr="007C3A96">
              <w:rPr>
                <w:sz w:val="16"/>
                <w:szCs w:val="16"/>
              </w:rPr>
              <w:t xml:space="preserve"> проект решения о внесении изменений </w:t>
            </w:r>
          </w:p>
          <w:p w:rsidR="00381EE4" w:rsidRDefault="00381EE4" w:rsidP="00381EE4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381EE4" w:rsidRPr="007C3A96" w:rsidRDefault="00381EE4" w:rsidP="00381EE4">
            <w:pPr>
              <w:jc w:val="both"/>
              <w:rPr>
                <w:color w:val="FF0000"/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2 -</w:t>
            </w:r>
            <w:r w:rsidRPr="00377DB5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7C3A96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редставлен</w:t>
            </w:r>
            <w:r w:rsidRPr="007C3A96">
              <w:rPr>
                <w:sz w:val="16"/>
                <w:szCs w:val="16"/>
              </w:rPr>
              <w:t xml:space="preserve"> проект решени</w:t>
            </w:r>
            <w:r>
              <w:rPr>
                <w:sz w:val="16"/>
                <w:szCs w:val="16"/>
              </w:rPr>
              <w:t>я</w:t>
            </w:r>
            <w:r w:rsidRPr="007C3A96">
              <w:rPr>
                <w:sz w:val="16"/>
                <w:szCs w:val="16"/>
              </w:rPr>
              <w:t xml:space="preserve"> о внесении изменений </w:t>
            </w:r>
          </w:p>
          <w:p w:rsidR="00381EE4" w:rsidRDefault="00381EE4" w:rsidP="00381EE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81EE4" w:rsidRPr="00BD4123" w:rsidRDefault="00381EE4" w:rsidP="00381EE4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3 - </w:t>
            </w:r>
            <w:r w:rsidRPr="00377DB5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BD4123">
              <w:rPr>
                <w:sz w:val="16"/>
                <w:szCs w:val="16"/>
              </w:rPr>
              <w:t>подг</w:t>
            </w:r>
            <w:r>
              <w:rPr>
                <w:sz w:val="16"/>
                <w:szCs w:val="16"/>
              </w:rPr>
              <w:t>о</w:t>
            </w:r>
            <w:r w:rsidRPr="00BD4123">
              <w:rPr>
                <w:sz w:val="16"/>
                <w:szCs w:val="16"/>
              </w:rPr>
              <w:t>товлены   исковые за</w:t>
            </w:r>
            <w:r>
              <w:rPr>
                <w:sz w:val="16"/>
                <w:szCs w:val="16"/>
              </w:rPr>
              <w:t>я</w:t>
            </w:r>
            <w:r w:rsidRPr="00BD4123">
              <w:rPr>
                <w:sz w:val="16"/>
                <w:szCs w:val="16"/>
              </w:rPr>
              <w:t xml:space="preserve">вления в Арбитражный </w:t>
            </w:r>
            <w:r>
              <w:rPr>
                <w:sz w:val="16"/>
                <w:szCs w:val="16"/>
              </w:rPr>
              <w:t>с</w:t>
            </w:r>
            <w:r w:rsidRPr="00BD4123">
              <w:rPr>
                <w:sz w:val="16"/>
                <w:szCs w:val="16"/>
              </w:rPr>
              <w:t>уд Мурман</w:t>
            </w:r>
            <w:r>
              <w:rPr>
                <w:sz w:val="16"/>
                <w:szCs w:val="16"/>
              </w:rPr>
              <w:t>с</w:t>
            </w:r>
            <w:r w:rsidRPr="00BD4123">
              <w:rPr>
                <w:sz w:val="16"/>
                <w:szCs w:val="16"/>
              </w:rPr>
              <w:t>кой области</w:t>
            </w:r>
          </w:p>
          <w:p w:rsidR="00381EE4" w:rsidRPr="00071117" w:rsidRDefault="00381EE4" w:rsidP="00381EE4">
            <w:pPr>
              <w:jc w:val="both"/>
              <w:rPr>
                <w:b/>
                <w:sz w:val="16"/>
                <w:szCs w:val="16"/>
              </w:rPr>
            </w:pPr>
            <w:r w:rsidRPr="001833AA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1833AA">
              <w:rPr>
                <w:color w:val="000000"/>
                <w:sz w:val="18"/>
                <w:szCs w:val="18"/>
              </w:rPr>
              <w:t>Бызов</w:t>
            </w:r>
            <w:proofErr w:type="spellEnd"/>
            <w:r w:rsidRPr="001833AA">
              <w:rPr>
                <w:color w:val="000000"/>
                <w:sz w:val="18"/>
                <w:szCs w:val="18"/>
              </w:rPr>
              <w:t xml:space="preserve"> А.И. д</w:t>
            </w:r>
            <w:r w:rsidRPr="001833AA">
              <w:rPr>
                <w:sz w:val="16"/>
                <w:szCs w:val="16"/>
              </w:rPr>
              <w:t>обровольно погашена задолженность по решению от</w:t>
            </w:r>
            <w:r>
              <w:rPr>
                <w:sz w:val="16"/>
                <w:szCs w:val="16"/>
              </w:rPr>
              <w:t xml:space="preserve"> </w:t>
            </w:r>
            <w:r w:rsidRPr="001833AA">
              <w:rPr>
                <w:sz w:val="16"/>
                <w:szCs w:val="16"/>
              </w:rPr>
              <w:t xml:space="preserve">03.10.2019г. </w:t>
            </w:r>
            <w:r w:rsidRPr="00071117">
              <w:rPr>
                <w:b/>
                <w:sz w:val="16"/>
                <w:szCs w:val="16"/>
              </w:rPr>
              <w:t>в сумме основного долга 16 814,95 рублей и пени – 6 134,69 рублей</w:t>
            </w:r>
          </w:p>
          <w:p w:rsidR="00381EE4" w:rsidRDefault="00381EE4" w:rsidP="00381EE4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4 - </w:t>
            </w:r>
            <w:r w:rsidRPr="00377DB5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BD4123">
              <w:rPr>
                <w:sz w:val="16"/>
                <w:szCs w:val="16"/>
              </w:rPr>
              <w:t>подготовлены документы о списании сомнительной задолж</w:t>
            </w:r>
            <w:r>
              <w:rPr>
                <w:sz w:val="16"/>
                <w:szCs w:val="16"/>
              </w:rPr>
              <w:t>е</w:t>
            </w:r>
            <w:r w:rsidRPr="00BD4123">
              <w:rPr>
                <w:sz w:val="16"/>
                <w:szCs w:val="16"/>
              </w:rPr>
              <w:t xml:space="preserve">нности на </w:t>
            </w:r>
            <w:proofErr w:type="spellStart"/>
            <w:r w:rsidRPr="00BD4123">
              <w:rPr>
                <w:sz w:val="16"/>
                <w:szCs w:val="16"/>
              </w:rPr>
              <w:t>забалансовый</w:t>
            </w:r>
            <w:proofErr w:type="spellEnd"/>
            <w:r w:rsidRPr="00BD4123">
              <w:rPr>
                <w:sz w:val="16"/>
                <w:szCs w:val="16"/>
              </w:rPr>
              <w:t xml:space="preserve"> счет 04</w:t>
            </w:r>
          </w:p>
          <w:p w:rsidR="00381EE4" w:rsidRDefault="00381EE4" w:rsidP="00381EE4">
            <w:pPr>
              <w:jc w:val="both"/>
              <w:rPr>
                <w:b/>
                <w:sz w:val="16"/>
                <w:szCs w:val="16"/>
              </w:rPr>
            </w:pPr>
          </w:p>
          <w:p w:rsidR="00381EE4" w:rsidRPr="00DA268B" w:rsidRDefault="00381EE4" w:rsidP="00381EE4">
            <w:pPr>
              <w:jc w:val="both"/>
              <w:rPr>
                <w:b/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5 - </w:t>
            </w:r>
            <w:proofErr w:type="spellStart"/>
            <w:r w:rsidRPr="00672D07">
              <w:rPr>
                <w:sz w:val="16"/>
                <w:szCs w:val="16"/>
              </w:rPr>
              <w:t>доначислены</w:t>
            </w:r>
            <w:proofErr w:type="spellEnd"/>
            <w:r w:rsidRPr="00672D07">
              <w:rPr>
                <w:sz w:val="16"/>
                <w:szCs w:val="16"/>
              </w:rPr>
              <w:t xml:space="preserve"> и предъявлены к возмещению расходы</w:t>
            </w:r>
            <w:r>
              <w:rPr>
                <w:sz w:val="16"/>
                <w:szCs w:val="16"/>
              </w:rPr>
              <w:t xml:space="preserve"> на содержание ОДИ и коммунальные расходы </w:t>
            </w:r>
            <w:r w:rsidRPr="00DA268B">
              <w:rPr>
                <w:b/>
                <w:sz w:val="16"/>
                <w:szCs w:val="16"/>
              </w:rPr>
              <w:t>на общую сумму 1 190 357,18 рублей:</w:t>
            </w: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Pr="00672D07" w:rsidRDefault="00381EE4" w:rsidP="00381EE4">
            <w:pPr>
              <w:jc w:val="both"/>
              <w:rPr>
                <w:b/>
                <w:i/>
                <w:sz w:val="16"/>
                <w:szCs w:val="16"/>
              </w:rPr>
            </w:pPr>
            <w:r w:rsidRPr="00672D07">
              <w:rPr>
                <w:b/>
                <w:sz w:val="16"/>
                <w:szCs w:val="16"/>
              </w:rPr>
              <w:t xml:space="preserve"> </w:t>
            </w:r>
            <w:r w:rsidRPr="00672D07">
              <w:rPr>
                <w:b/>
                <w:i/>
                <w:sz w:val="16"/>
                <w:szCs w:val="16"/>
              </w:rPr>
              <w:t>пункт 5.1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72D07">
              <w:rPr>
                <w:b/>
                <w:sz w:val="16"/>
                <w:szCs w:val="16"/>
              </w:rPr>
              <w:t xml:space="preserve">- </w:t>
            </w:r>
            <w:r w:rsidRPr="00672D07">
              <w:rPr>
                <w:bCs/>
                <w:sz w:val="16"/>
                <w:szCs w:val="16"/>
              </w:rPr>
              <w:t xml:space="preserve">ЗАТО «ТЭСА» на общую сумму </w:t>
            </w:r>
            <w:r w:rsidRPr="00672D07">
              <w:rPr>
                <w:b/>
                <w:bCs/>
                <w:sz w:val="16"/>
                <w:szCs w:val="16"/>
              </w:rPr>
              <w:t>1 186 016,74 рублей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268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 xml:space="preserve">из них </w:t>
            </w:r>
            <w:r w:rsidRPr="00DA268B">
              <w:rPr>
                <w:bCs/>
                <w:sz w:val="16"/>
                <w:szCs w:val="16"/>
              </w:rPr>
              <w:t>оплачено 563 493,65 руб.</w:t>
            </w:r>
            <w:r>
              <w:rPr>
                <w:bCs/>
                <w:sz w:val="16"/>
                <w:szCs w:val="16"/>
              </w:rPr>
              <w:t xml:space="preserve"> (п/п № 5387 от 06.10.2023)</w:t>
            </w:r>
            <w:r w:rsidRPr="00DA268B">
              <w:rPr>
                <w:bCs/>
                <w:sz w:val="16"/>
                <w:szCs w:val="16"/>
              </w:rPr>
              <w:t>);</w:t>
            </w:r>
            <w:r w:rsidRPr="00672D07">
              <w:rPr>
                <w:b/>
                <w:bCs/>
                <w:i/>
                <w:sz w:val="16"/>
                <w:szCs w:val="16"/>
              </w:rPr>
              <w:t xml:space="preserve"> </w:t>
            </w:r>
          </w:p>
          <w:p w:rsidR="00381EE4" w:rsidRDefault="00381EE4" w:rsidP="00381EE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81EE4" w:rsidRPr="00071117" w:rsidRDefault="00381EE4" w:rsidP="00381EE4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пункт 5.2 - </w:t>
            </w:r>
            <w:r w:rsidRPr="00672D07">
              <w:rPr>
                <w:sz w:val="16"/>
                <w:szCs w:val="16"/>
              </w:rPr>
              <w:t>Общественная организация «Федерация фитнеса и спортивных танцев г. Кандалакша»</w:t>
            </w:r>
            <w:r>
              <w:rPr>
                <w:sz w:val="16"/>
                <w:szCs w:val="16"/>
              </w:rPr>
              <w:t xml:space="preserve"> </w:t>
            </w:r>
            <w:r w:rsidRPr="005C1D49">
              <w:rPr>
                <w:b/>
                <w:sz w:val="16"/>
                <w:szCs w:val="16"/>
              </w:rPr>
              <w:t>в сумме 53 927,29 рублей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71117">
              <w:rPr>
                <w:sz w:val="16"/>
                <w:szCs w:val="16"/>
              </w:rPr>
              <w:t>(выставл</w:t>
            </w:r>
            <w:r>
              <w:rPr>
                <w:sz w:val="16"/>
                <w:szCs w:val="16"/>
              </w:rPr>
              <w:t>е</w:t>
            </w:r>
            <w:r w:rsidRPr="00071117">
              <w:rPr>
                <w:sz w:val="16"/>
                <w:szCs w:val="16"/>
              </w:rPr>
              <w:t>ны к оплате счет</w:t>
            </w:r>
            <w:r>
              <w:rPr>
                <w:sz w:val="16"/>
                <w:szCs w:val="16"/>
              </w:rPr>
              <w:t>а</w:t>
            </w:r>
            <w:r w:rsidRPr="00071117">
              <w:rPr>
                <w:sz w:val="16"/>
                <w:szCs w:val="16"/>
              </w:rPr>
              <w:t xml:space="preserve"> № 0000-000184 от 28.08.2023 на сумму 33 322,87руб.</w:t>
            </w:r>
            <w:r>
              <w:rPr>
                <w:sz w:val="16"/>
                <w:szCs w:val="16"/>
              </w:rPr>
              <w:t xml:space="preserve">; </w:t>
            </w:r>
            <w:r w:rsidRPr="00071117">
              <w:rPr>
                <w:sz w:val="16"/>
                <w:szCs w:val="16"/>
              </w:rPr>
              <w:t>№ 0000-000185 от 28.08.2023 на сумму 20 604,42 руб.)</w:t>
            </w:r>
          </w:p>
          <w:p w:rsidR="00381EE4" w:rsidRDefault="00381EE4" w:rsidP="00381EE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81EE4" w:rsidRPr="00DA268B" w:rsidRDefault="00381EE4" w:rsidP="00381EE4">
            <w:pPr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пункт 5.3 -</w:t>
            </w:r>
            <w:r w:rsidRPr="005C1D49">
              <w:rPr>
                <w:b/>
                <w:sz w:val="16"/>
                <w:szCs w:val="16"/>
              </w:rPr>
              <w:t xml:space="preserve"> </w:t>
            </w:r>
            <w:r w:rsidRPr="00672D07">
              <w:rPr>
                <w:sz w:val="16"/>
                <w:szCs w:val="16"/>
              </w:rPr>
              <w:t>ИП Щербакова О.С.</w:t>
            </w:r>
            <w:r w:rsidRPr="005C1D49">
              <w:rPr>
                <w:rFonts w:cs="Calibri"/>
                <w:sz w:val="16"/>
                <w:szCs w:val="16"/>
              </w:rPr>
              <w:t xml:space="preserve"> </w:t>
            </w:r>
            <w:r w:rsidRPr="005C1D49">
              <w:rPr>
                <w:rFonts w:cs="Calibri"/>
                <w:b/>
                <w:sz w:val="16"/>
                <w:szCs w:val="16"/>
              </w:rPr>
              <w:t xml:space="preserve">в сумме </w:t>
            </w:r>
            <w:r w:rsidRPr="005C1D49">
              <w:rPr>
                <w:b/>
                <w:sz w:val="16"/>
                <w:szCs w:val="16"/>
              </w:rPr>
              <w:t>4 340,44 рублей.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A268B">
              <w:rPr>
                <w:sz w:val="16"/>
                <w:szCs w:val="16"/>
              </w:rPr>
              <w:t xml:space="preserve">(оплачено 4 340,44 рублей); </w:t>
            </w:r>
          </w:p>
          <w:p w:rsidR="00381EE4" w:rsidRDefault="00381EE4" w:rsidP="00381EE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81EE4" w:rsidRPr="00DA268B" w:rsidRDefault="00381EE4" w:rsidP="00381EE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пункт 6 - </w:t>
            </w:r>
            <w:r w:rsidRPr="005C1D49">
              <w:rPr>
                <w:b/>
                <w:sz w:val="16"/>
                <w:szCs w:val="16"/>
              </w:rPr>
              <w:t xml:space="preserve"> </w:t>
            </w:r>
            <w:r w:rsidRPr="00157E53">
              <w:rPr>
                <w:sz w:val="16"/>
                <w:szCs w:val="16"/>
              </w:rPr>
              <w:t xml:space="preserve">ИП </w:t>
            </w:r>
            <w:proofErr w:type="spellStart"/>
            <w:r w:rsidRPr="00157E53">
              <w:rPr>
                <w:sz w:val="16"/>
                <w:szCs w:val="16"/>
              </w:rPr>
              <w:t>Семидоцкая</w:t>
            </w:r>
            <w:proofErr w:type="spellEnd"/>
            <w:r w:rsidRPr="00157E53">
              <w:rPr>
                <w:sz w:val="16"/>
                <w:szCs w:val="16"/>
              </w:rPr>
              <w:t xml:space="preserve"> П.С. </w:t>
            </w:r>
            <w:proofErr w:type="spellStart"/>
            <w:r w:rsidRPr="00157E53">
              <w:rPr>
                <w:sz w:val="16"/>
                <w:szCs w:val="16"/>
              </w:rPr>
              <w:t>доначислено</w:t>
            </w:r>
            <w:proofErr w:type="spellEnd"/>
            <w:r w:rsidRPr="00157E53">
              <w:rPr>
                <w:sz w:val="16"/>
                <w:szCs w:val="16"/>
              </w:rPr>
              <w:t xml:space="preserve"> и оплачено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A268B">
              <w:rPr>
                <w:b/>
                <w:sz w:val="16"/>
                <w:szCs w:val="16"/>
              </w:rPr>
              <w:t>в сумме 8,76 рублей</w:t>
            </w:r>
            <w:r w:rsidRPr="00DA268B">
              <w:rPr>
                <w:sz w:val="16"/>
                <w:szCs w:val="16"/>
              </w:rPr>
              <w:t>.</w:t>
            </w:r>
          </w:p>
          <w:p w:rsidR="00381EE4" w:rsidRPr="00DA268B" w:rsidRDefault="00381EE4" w:rsidP="00381EE4">
            <w:pPr>
              <w:jc w:val="both"/>
              <w:rPr>
                <w:b/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7- п</w:t>
            </w:r>
            <w:r>
              <w:rPr>
                <w:sz w:val="16"/>
                <w:szCs w:val="16"/>
              </w:rPr>
              <w:t>роизведена ко</w:t>
            </w:r>
            <w:r w:rsidRPr="00157E53">
              <w:rPr>
                <w:sz w:val="16"/>
                <w:szCs w:val="16"/>
              </w:rPr>
              <w:t>рректи</w:t>
            </w:r>
            <w:r>
              <w:rPr>
                <w:sz w:val="16"/>
                <w:szCs w:val="16"/>
              </w:rPr>
              <w:t>р</w:t>
            </w:r>
            <w:r w:rsidRPr="00157E53">
              <w:rPr>
                <w:sz w:val="16"/>
                <w:szCs w:val="16"/>
              </w:rPr>
              <w:t xml:space="preserve">овка излишне </w:t>
            </w:r>
            <w:proofErr w:type="spellStart"/>
            <w:proofErr w:type="gramStart"/>
            <w:r w:rsidRPr="00157E53">
              <w:rPr>
                <w:sz w:val="16"/>
                <w:szCs w:val="16"/>
              </w:rPr>
              <w:t>предъяв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57E53">
              <w:rPr>
                <w:sz w:val="16"/>
                <w:szCs w:val="16"/>
              </w:rPr>
              <w:t>ленных</w:t>
            </w:r>
            <w:proofErr w:type="gramEnd"/>
            <w:r w:rsidRPr="00157E53">
              <w:rPr>
                <w:sz w:val="16"/>
                <w:szCs w:val="16"/>
              </w:rPr>
              <w:t xml:space="preserve"> к возмещению </w:t>
            </w:r>
            <w:r w:rsidRPr="005C1D49">
              <w:rPr>
                <w:b/>
                <w:sz w:val="16"/>
                <w:szCs w:val="16"/>
              </w:rPr>
              <w:t xml:space="preserve">12 563,33 </w:t>
            </w:r>
            <w:r>
              <w:rPr>
                <w:b/>
                <w:sz w:val="16"/>
                <w:szCs w:val="16"/>
              </w:rPr>
              <w:t>рублей</w:t>
            </w:r>
            <w:r>
              <w:rPr>
                <w:sz w:val="16"/>
                <w:szCs w:val="16"/>
              </w:rPr>
              <w:t>:</w:t>
            </w: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Pr="00071117" w:rsidRDefault="00381EE4" w:rsidP="00381EE4">
            <w:pPr>
              <w:jc w:val="both"/>
              <w:rPr>
                <w:b/>
                <w:sz w:val="16"/>
                <w:szCs w:val="16"/>
              </w:rPr>
            </w:pPr>
            <w:r w:rsidRPr="00157E53">
              <w:rPr>
                <w:b/>
                <w:i/>
                <w:sz w:val="16"/>
                <w:szCs w:val="16"/>
              </w:rPr>
              <w:t xml:space="preserve">пункт 7.1 - </w:t>
            </w:r>
            <w:r w:rsidRPr="00157E53">
              <w:rPr>
                <w:sz w:val="16"/>
                <w:szCs w:val="16"/>
              </w:rPr>
              <w:t>ИП Гладков   Д.К</w:t>
            </w:r>
            <w:r w:rsidRPr="005C1D49">
              <w:rPr>
                <w:sz w:val="16"/>
                <w:szCs w:val="16"/>
              </w:rPr>
              <w:t>.</w:t>
            </w:r>
            <w:r w:rsidRPr="005C1D49">
              <w:rPr>
                <w:rFonts w:cs="Calibri"/>
                <w:sz w:val="16"/>
                <w:szCs w:val="16"/>
              </w:rPr>
              <w:t xml:space="preserve"> </w:t>
            </w:r>
            <w:r w:rsidRPr="00071117">
              <w:rPr>
                <w:rFonts w:cs="Calibri"/>
                <w:b/>
                <w:sz w:val="16"/>
                <w:szCs w:val="16"/>
              </w:rPr>
              <w:t xml:space="preserve">в сумме </w:t>
            </w:r>
            <w:r w:rsidRPr="00071117">
              <w:rPr>
                <w:b/>
                <w:sz w:val="16"/>
                <w:szCs w:val="16"/>
              </w:rPr>
              <w:t>152,56 рублей;</w:t>
            </w:r>
          </w:p>
          <w:p w:rsidR="00381EE4" w:rsidRDefault="00381EE4" w:rsidP="00381EE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81EE4" w:rsidRPr="00071117" w:rsidRDefault="00381EE4" w:rsidP="00381EE4">
            <w:pPr>
              <w:jc w:val="both"/>
              <w:rPr>
                <w:b/>
                <w:sz w:val="16"/>
                <w:szCs w:val="16"/>
              </w:rPr>
            </w:pPr>
            <w:r w:rsidRPr="00157E53">
              <w:rPr>
                <w:b/>
                <w:i/>
                <w:sz w:val="16"/>
                <w:szCs w:val="16"/>
              </w:rPr>
              <w:t xml:space="preserve">пункт 7.2 - </w:t>
            </w:r>
            <w:r w:rsidRPr="00157E53">
              <w:rPr>
                <w:sz w:val="16"/>
                <w:szCs w:val="16"/>
              </w:rPr>
              <w:t>ИП Щербаков</w:t>
            </w:r>
            <w:r>
              <w:rPr>
                <w:sz w:val="16"/>
                <w:szCs w:val="16"/>
              </w:rPr>
              <w:t>а</w:t>
            </w:r>
            <w:r w:rsidRPr="00157E53">
              <w:rPr>
                <w:sz w:val="16"/>
                <w:szCs w:val="16"/>
              </w:rPr>
              <w:t xml:space="preserve"> О.С</w:t>
            </w:r>
            <w:r w:rsidRPr="005C1D49">
              <w:rPr>
                <w:i/>
                <w:sz w:val="16"/>
                <w:szCs w:val="16"/>
              </w:rPr>
              <w:t>.</w:t>
            </w:r>
            <w:r w:rsidRPr="005C1D49">
              <w:rPr>
                <w:b/>
                <w:sz w:val="16"/>
                <w:szCs w:val="16"/>
              </w:rPr>
              <w:t xml:space="preserve"> </w:t>
            </w:r>
            <w:r w:rsidRPr="00071117">
              <w:rPr>
                <w:b/>
                <w:sz w:val="16"/>
                <w:szCs w:val="16"/>
              </w:rPr>
              <w:t>в сумме 10 746,45 рублей;</w:t>
            </w:r>
          </w:p>
          <w:p w:rsidR="00381EE4" w:rsidRPr="00157E53" w:rsidRDefault="00381EE4" w:rsidP="00381EE4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381EE4" w:rsidRPr="00071117" w:rsidRDefault="00381EE4" w:rsidP="00381EE4">
            <w:pPr>
              <w:jc w:val="both"/>
              <w:rPr>
                <w:b/>
                <w:sz w:val="16"/>
                <w:szCs w:val="16"/>
              </w:rPr>
            </w:pPr>
            <w:r w:rsidRPr="00157E53">
              <w:rPr>
                <w:b/>
                <w:i/>
                <w:sz w:val="16"/>
                <w:szCs w:val="16"/>
              </w:rPr>
              <w:t xml:space="preserve">пункт 7.3 -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846D42">
              <w:rPr>
                <w:sz w:val="16"/>
                <w:szCs w:val="16"/>
              </w:rPr>
              <w:t>ИП Чистякова О.И</w:t>
            </w:r>
            <w:r w:rsidRPr="005C1D49">
              <w:rPr>
                <w:b/>
                <w:sz w:val="16"/>
                <w:szCs w:val="16"/>
              </w:rPr>
              <w:t>.</w:t>
            </w:r>
            <w:r w:rsidRPr="005C1D49">
              <w:rPr>
                <w:sz w:val="16"/>
                <w:szCs w:val="16"/>
              </w:rPr>
              <w:t xml:space="preserve">  </w:t>
            </w:r>
            <w:r w:rsidRPr="00071117">
              <w:rPr>
                <w:b/>
                <w:sz w:val="16"/>
                <w:szCs w:val="16"/>
              </w:rPr>
              <w:t>в сумме 1 664,32 рублей</w:t>
            </w:r>
          </w:p>
          <w:p w:rsidR="00381EE4" w:rsidRDefault="00381EE4" w:rsidP="00381EE4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381EE4" w:rsidRPr="00846D42" w:rsidRDefault="00381EE4" w:rsidP="00381EE4">
            <w:pPr>
              <w:jc w:val="both"/>
              <w:rPr>
                <w:sz w:val="16"/>
                <w:szCs w:val="16"/>
              </w:rPr>
            </w:pPr>
            <w:r w:rsidRPr="00846D42">
              <w:rPr>
                <w:b/>
                <w:i/>
                <w:sz w:val="16"/>
                <w:szCs w:val="16"/>
              </w:rPr>
              <w:t xml:space="preserve">Пункт 8 </w:t>
            </w:r>
            <w:r>
              <w:rPr>
                <w:b/>
                <w:i/>
                <w:sz w:val="16"/>
                <w:szCs w:val="16"/>
              </w:rPr>
              <w:t xml:space="preserve">– </w:t>
            </w:r>
            <w:r w:rsidRPr="00846D42">
              <w:rPr>
                <w:sz w:val="16"/>
                <w:szCs w:val="16"/>
              </w:rPr>
              <w:t xml:space="preserve">в отчете ф. 0503169 за 9 м-в 2023г. </w:t>
            </w:r>
            <w:proofErr w:type="spellStart"/>
            <w:proofErr w:type="gramStart"/>
            <w:r w:rsidRPr="00846D42">
              <w:rPr>
                <w:sz w:val="16"/>
                <w:szCs w:val="16"/>
              </w:rPr>
              <w:t>откоррек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846D42">
              <w:rPr>
                <w:sz w:val="16"/>
                <w:szCs w:val="16"/>
              </w:rPr>
              <w:t>тирован</w:t>
            </w:r>
            <w:proofErr w:type="gramEnd"/>
            <w:r w:rsidRPr="00846D42">
              <w:rPr>
                <w:sz w:val="16"/>
                <w:szCs w:val="16"/>
              </w:rPr>
              <w:t xml:space="preserve"> объем просроченной дебиторской задолженности</w:t>
            </w:r>
            <w:r>
              <w:rPr>
                <w:sz w:val="16"/>
                <w:szCs w:val="16"/>
              </w:rPr>
              <w:t xml:space="preserve"> по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. 205.35 </w:t>
            </w:r>
          </w:p>
          <w:p w:rsidR="00381EE4" w:rsidRDefault="00381EE4" w:rsidP="00381EE4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381EE4" w:rsidRPr="00DA268B" w:rsidRDefault="00381EE4" w:rsidP="00381EE4">
            <w:pPr>
              <w:jc w:val="both"/>
              <w:rPr>
                <w:sz w:val="16"/>
                <w:szCs w:val="16"/>
              </w:rPr>
            </w:pPr>
            <w:r w:rsidRPr="00F254D8">
              <w:rPr>
                <w:sz w:val="16"/>
                <w:szCs w:val="16"/>
              </w:rPr>
              <w:t xml:space="preserve">Проведена претензионная работа в отношении 9-ти </w:t>
            </w:r>
            <w:proofErr w:type="spellStart"/>
            <w:proofErr w:type="gramStart"/>
            <w:r w:rsidRPr="00F254D8">
              <w:rPr>
                <w:sz w:val="16"/>
                <w:szCs w:val="16"/>
              </w:rPr>
              <w:t>долж</w:t>
            </w:r>
            <w:r>
              <w:rPr>
                <w:sz w:val="16"/>
                <w:szCs w:val="16"/>
              </w:rPr>
              <w:t>-</w:t>
            </w:r>
            <w:r w:rsidRPr="00F254D8">
              <w:rPr>
                <w:sz w:val="16"/>
                <w:szCs w:val="16"/>
              </w:rPr>
              <w:t>ников</w:t>
            </w:r>
            <w:proofErr w:type="spellEnd"/>
            <w:proofErr w:type="gramEnd"/>
            <w:r w:rsidRPr="00F254D8">
              <w:rPr>
                <w:sz w:val="16"/>
                <w:szCs w:val="16"/>
              </w:rPr>
              <w:t xml:space="preserve"> на о</w:t>
            </w:r>
            <w:r>
              <w:rPr>
                <w:sz w:val="16"/>
                <w:szCs w:val="16"/>
              </w:rPr>
              <w:t>б</w:t>
            </w:r>
            <w:r w:rsidRPr="00F254D8">
              <w:rPr>
                <w:sz w:val="16"/>
                <w:szCs w:val="16"/>
              </w:rPr>
              <w:t>щую сумму 935 351,58 рублей, в следс</w:t>
            </w:r>
            <w:r>
              <w:rPr>
                <w:sz w:val="16"/>
                <w:szCs w:val="16"/>
              </w:rPr>
              <w:t>т</w:t>
            </w:r>
            <w:r w:rsidRPr="00F254D8">
              <w:rPr>
                <w:sz w:val="16"/>
                <w:szCs w:val="16"/>
              </w:rPr>
              <w:t>ви</w:t>
            </w:r>
            <w:r>
              <w:rPr>
                <w:sz w:val="16"/>
                <w:szCs w:val="16"/>
              </w:rPr>
              <w:t>и</w:t>
            </w:r>
            <w:r w:rsidRPr="00F254D8">
              <w:rPr>
                <w:sz w:val="16"/>
                <w:szCs w:val="16"/>
              </w:rPr>
              <w:t xml:space="preserve"> которой </w:t>
            </w:r>
            <w:r>
              <w:rPr>
                <w:sz w:val="16"/>
                <w:szCs w:val="16"/>
              </w:rPr>
              <w:t>ч</w:t>
            </w:r>
            <w:r w:rsidRPr="00F254D8">
              <w:rPr>
                <w:sz w:val="16"/>
                <w:szCs w:val="16"/>
              </w:rPr>
              <w:t xml:space="preserve">астично </w:t>
            </w:r>
            <w:r w:rsidRPr="00DA268B">
              <w:rPr>
                <w:b/>
                <w:sz w:val="16"/>
                <w:szCs w:val="16"/>
              </w:rPr>
              <w:t xml:space="preserve">погашена задолженность на </w:t>
            </w:r>
            <w:r>
              <w:rPr>
                <w:b/>
                <w:sz w:val="16"/>
                <w:szCs w:val="16"/>
              </w:rPr>
              <w:t xml:space="preserve">общую </w:t>
            </w:r>
            <w:r w:rsidRPr="00DA268B">
              <w:rPr>
                <w:b/>
                <w:sz w:val="16"/>
                <w:szCs w:val="16"/>
              </w:rPr>
              <w:t xml:space="preserve">сумму </w:t>
            </w:r>
            <w:r>
              <w:rPr>
                <w:b/>
                <w:sz w:val="16"/>
                <w:szCs w:val="16"/>
              </w:rPr>
              <w:t xml:space="preserve">78 007,95 рублей </w:t>
            </w:r>
            <w:r w:rsidRPr="00DA268B">
              <w:rPr>
                <w:sz w:val="16"/>
                <w:szCs w:val="16"/>
              </w:rPr>
              <w:t xml:space="preserve">(ИП </w:t>
            </w:r>
            <w:proofErr w:type="spellStart"/>
            <w:r w:rsidRPr="00DA268B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е</w:t>
            </w:r>
            <w:r w:rsidRPr="00DA268B">
              <w:rPr>
                <w:sz w:val="16"/>
                <w:szCs w:val="16"/>
              </w:rPr>
              <w:t>ткевич</w:t>
            </w:r>
            <w:proofErr w:type="spellEnd"/>
            <w:r w:rsidRPr="00DA268B">
              <w:rPr>
                <w:sz w:val="16"/>
                <w:szCs w:val="16"/>
              </w:rPr>
              <w:t xml:space="preserve"> А.И </w:t>
            </w:r>
            <w:r>
              <w:rPr>
                <w:sz w:val="16"/>
                <w:szCs w:val="16"/>
              </w:rPr>
              <w:t>полностью</w:t>
            </w:r>
            <w:r w:rsidRPr="00DA268B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>га</w:t>
            </w:r>
            <w:r w:rsidRPr="00DA268B">
              <w:rPr>
                <w:sz w:val="16"/>
                <w:szCs w:val="16"/>
              </w:rPr>
              <w:t>шена задолженность в сумме 38 807,70 руб.;</w:t>
            </w:r>
            <w:r>
              <w:rPr>
                <w:sz w:val="16"/>
                <w:szCs w:val="16"/>
              </w:rPr>
              <w:t xml:space="preserve"> ИП Мещеряков С.Ю</w:t>
            </w:r>
            <w:r w:rsidRPr="00DA26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задолженность   60 319,55 руб. погашена на сумму 39 200,25 руб.)</w:t>
            </w:r>
          </w:p>
          <w:p w:rsidR="00381EE4" w:rsidRDefault="00381EE4" w:rsidP="00381EE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81EE4" w:rsidRDefault="00381EE4" w:rsidP="00381EE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81EE4" w:rsidRDefault="00381EE4" w:rsidP="00381EE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81EE4" w:rsidRDefault="00381EE4" w:rsidP="00381EE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81EE4" w:rsidRDefault="00381EE4" w:rsidP="00381EE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81EE4" w:rsidRDefault="00381EE4" w:rsidP="00381EE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381EE4" w:rsidRPr="00467424" w:rsidRDefault="00381EE4" w:rsidP="00381EE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7424">
              <w:rPr>
                <w:b/>
                <w:sz w:val="16"/>
                <w:szCs w:val="16"/>
                <w:u w:val="single"/>
              </w:rPr>
              <w:t xml:space="preserve">Представление исполнено </w:t>
            </w:r>
          </w:p>
          <w:p w:rsidR="00381EE4" w:rsidRPr="00DB4373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 w:rsidRPr="00467424">
              <w:rPr>
                <w:b/>
                <w:sz w:val="16"/>
                <w:szCs w:val="16"/>
              </w:rPr>
              <w:t xml:space="preserve">(служебная записка от </w:t>
            </w:r>
            <w:r>
              <w:rPr>
                <w:b/>
                <w:sz w:val="16"/>
                <w:szCs w:val="16"/>
              </w:rPr>
              <w:t>09</w:t>
            </w:r>
            <w:r w:rsidRPr="00644C5B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467424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4 о снятии с контроля 29.12.2023г.</w:t>
            </w:r>
            <w:r w:rsidRPr="00467424">
              <w:rPr>
                <w:b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>.</w:t>
            </w:r>
          </w:p>
          <w:p w:rsidR="00381EE4" w:rsidRPr="00095871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EE4" w:rsidRPr="001C0311" w:rsidTr="000458F0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4" w:rsidRDefault="00381EE4" w:rsidP="00381E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Pr="00095871" w:rsidRDefault="00381EE4" w:rsidP="00381EE4">
            <w:pPr>
              <w:jc w:val="both"/>
              <w:rPr>
                <w:b/>
                <w:sz w:val="18"/>
                <w:szCs w:val="18"/>
              </w:rPr>
            </w:pPr>
            <w:r w:rsidRPr="00095871">
              <w:rPr>
                <w:b/>
                <w:sz w:val="18"/>
                <w:szCs w:val="18"/>
              </w:rPr>
              <w:t>Проверка соблюдения бюджетного законодательства и муниципальный правовых актов при расходовании средств местного бюджета на реализацию</w:t>
            </w:r>
            <w:r w:rsidRPr="00095871">
              <w:rPr>
                <w:b/>
                <w:sz w:val="18"/>
                <w:szCs w:val="18"/>
                <w:shd w:val="clear" w:color="auto" w:fill="FFFFFF"/>
              </w:rPr>
              <w:t xml:space="preserve"> мероприятия по</w:t>
            </w:r>
            <w:r w:rsidRPr="00095871">
              <w:rPr>
                <w:b/>
                <w:sz w:val="18"/>
                <w:szCs w:val="18"/>
              </w:rPr>
              <w:t xml:space="preserve"> возмещению недополученных доходов и финансовое обеспечение затрат, связанных с использованием работ по обеспечению населения </w:t>
            </w:r>
            <w:proofErr w:type="spellStart"/>
            <w:r w:rsidRPr="00095871">
              <w:rPr>
                <w:b/>
                <w:sz w:val="18"/>
                <w:szCs w:val="18"/>
              </w:rPr>
              <w:t>пгт</w:t>
            </w:r>
            <w:proofErr w:type="spellEnd"/>
            <w:r w:rsidRPr="00095871">
              <w:rPr>
                <w:b/>
                <w:sz w:val="18"/>
                <w:szCs w:val="18"/>
              </w:rPr>
              <w:t xml:space="preserve"> Зеленоборский (ст. Княжая) водоснабжением и водоотведением, в рамках Подпрограммы «Развитие коммунальной инфраструктуры городского поселения Зеленоборский Кандалакшского района»</w:t>
            </w:r>
          </w:p>
        </w:tc>
      </w:tr>
      <w:tr w:rsidR="00381EE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4" w:rsidRDefault="00381EE4" w:rsidP="00381E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5 </w:t>
            </w:r>
          </w:p>
          <w:p w:rsidR="00381EE4" w:rsidRPr="00F93EF8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 w:rsidRPr="00F93EF8">
              <w:rPr>
                <w:b/>
                <w:sz w:val="16"/>
                <w:szCs w:val="16"/>
              </w:rPr>
              <w:t xml:space="preserve">от </w:t>
            </w:r>
            <w:r>
              <w:rPr>
                <w:b/>
                <w:sz w:val="16"/>
                <w:szCs w:val="16"/>
              </w:rPr>
              <w:t>25</w:t>
            </w:r>
            <w:r w:rsidRPr="00F93EF8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9</w:t>
            </w:r>
            <w:r w:rsidRPr="00F93EF8">
              <w:rPr>
                <w:b/>
                <w:sz w:val="16"/>
                <w:szCs w:val="16"/>
              </w:rPr>
              <w:t>.2023</w:t>
            </w: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  <w:p w:rsidR="00381EE4" w:rsidRPr="008A0FCA" w:rsidRDefault="00381EE4" w:rsidP="00381EE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4" w:right="458" w:hanging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Врио</w:t>
            </w:r>
            <w:proofErr w:type="spellEnd"/>
            <w:r>
              <w:rPr>
                <w:sz w:val="16"/>
                <w:szCs w:val="16"/>
              </w:rPr>
              <w:t xml:space="preserve"> Главы </w:t>
            </w:r>
          </w:p>
          <w:p w:rsidR="00381EE4" w:rsidRPr="008A0FCA" w:rsidRDefault="00381EE4" w:rsidP="00381EE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4" w:right="458" w:hanging="4"/>
              <w:jc w:val="center"/>
              <w:textAlignment w:val="baseline"/>
              <w:outlineLvl w:val="2"/>
              <w:rPr>
                <w:bCs/>
              </w:rPr>
            </w:pPr>
            <w:r w:rsidRPr="008A0FCA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8A0FCA">
              <w:rPr>
                <w:sz w:val="16"/>
                <w:szCs w:val="16"/>
              </w:rPr>
              <w:t>м.о.г.п</w:t>
            </w:r>
            <w:proofErr w:type="spellEnd"/>
            <w:r w:rsidRPr="008A0FCA">
              <w:rPr>
                <w:sz w:val="16"/>
                <w:szCs w:val="16"/>
              </w:rPr>
              <w:t>. Зеленоборский</w:t>
            </w:r>
          </w:p>
          <w:p w:rsidR="00381EE4" w:rsidRPr="008A0FCA" w:rsidRDefault="00381EE4" w:rsidP="00381EE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4" w:right="458" w:hanging="4"/>
              <w:jc w:val="both"/>
              <w:textAlignment w:val="baseline"/>
              <w:outlineLvl w:val="2"/>
              <w:rPr>
                <w:bCs/>
              </w:rPr>
            </w:pPr>
          </w:p>
          <w:p w:rsidR="00381EE4" w:rsidRPr="002F17D8" w:rsidRDefault="00381EE4" w:rsidP="00381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14.09.2023г.</w:t>
            </w: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pStyle w:val="a8"/>
              <w:spacing w:after="0" w:line="240" w:lineRule="auto"/>
              <w:ind w:left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81EE4" w:rsidRPr="008A0FCA" w:rsidRDefault="00381EE4" w:rsidP="00381EE4">
            <w:pPr>
              <w:pStyle w:val="a8"/>
              <w:spacing w:after="0" w:line="240" w:lineRule="auto"/>
              <w:ind w:left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) 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 xml:space="preserve">Возместить в бюджет </w:t>
            </w:r>
            <w:proofErr w:type="spellStart"/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м.о.г.п</w:t>
            </w:r>
            <w:proofErr w:type="spellEnd"/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 xml:space="preserve">. Зеленоборский неправомерно выплаченную 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за счет бюджетных средств 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субсидию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в сумме 510 112,71 рублей.</w:t>
            </w:r>
          </w:p>
          <w:p w:rsidR="00381EE4" w:rsidRPr="008A0FCA" w:rsidRDefault="00381EE4" w:rsidP="00381EE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)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Утвердить Типовую форму соглашения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 в соответствии с условиями предоставления субсидии в порядке возмещения недополученных доходов, 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 xml:space="preserve">руководствуясь пунктами 3 - 8, 11 «Общих требований 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>к нормативным правовым актам, муниципальным правовым актам, регулирующим представление субсидий, в том числе грантов в форме субсидий, 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РФ и отдельных положений некоторых актов Правительства РФ», утвержденных постановлением Правительства РФ от 18.09.2020 № 1492.</w:t>
            </w:r>
          </w:p>
          <w:p w:rsidR="00381EE4" w:rsidRPr="008A0FCA" w:rsidRDefault="00381EE4" w:rsidP="00381EE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)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Разработать новый порядок предоставления субсидии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 из бюджета городского поселения Зеленоборский на возмещение недополученных доходов в связи с оказанием услуг (выполнением работ) по обеспечению населения городского поселения Зеленоборский Кандалакшского района водоснабжением 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с учетом замечаний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указанных в настоящем акте,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и положений, предусмотренных  «Общими требованиями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 к нормативным правовым актам, муниципальным правовым актам, регулирующим представление субсидий, в том числе грантов в форме субсидий, 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РФ и отдельных положений некоторых актов Правительства РФ», 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lastRenderedPageBreak/>
              <w:t>утвержденными постановлением Правительства РФ от 18.09.2020 № 1492.</w:t>
            </w:r>
          </w:p>
          <w:p w:rsidR="00381EE4" w:rsidRPr="008A0FCA" w:rsidRDefault="00381EE4" w:rsidP="00381EE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)</w:t>
            </w:r>
            <w:r w:rsidRPr="008A0FCA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Разработать (утвердить) порядок формирования объема</w:t>
            </w:r>
            <w:r w:rsidRPr="008A0FCA">
              <w:rPr>
                <w:rFonts w:eastAsia="Calibri"/>
                <w:sz w:val="16"/>
                <w:szCs w:val="16"/>
                <w:lang w:eastAsia="en-US"/>
              </w:rPr>
              <w:t xml:space="preserve"> предоставляемой бюджетной субсидии, и определения ее размера в части возмещения фактических затрат с определением алгоритма, формулы расчета субсидии.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Pr="00DB0BC0" w:rsidRDefault="00381EE4" w:rsidP="00381EE4">
            <w:pPr>
              <w:rPr>
                <w:b/>
                <w:sz w:val="16"/>
                <w:szCs w:val="16"/>
              </w:rPr>
            </w:pPr>
            <w:r w:rsidRPr="00DA0FFF">
              <w:rPr>
                <w:b/>
                <w:sz w:val="16"/>
                <w:szCs w:val="16"/>
              </w:rPr>
              <w:t>Должностное лицо</w:t>
            </w:r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врио</w:t>
            </w:r>
            <w:proofErr w:type="spellEnd"/>
            <w:r>
              <w:rPr>
                <w:sz w:val="16"/>
                <w:szCs w:val="16"/>
              </w:rPr>
              <w:t xml:space="preserve"> Главы администрации </w:t>
            </w:r>
            <w:proofErr w:type="spellStart"/>
            <w:r>
              <w:rPr>
                <w:sz w:val="16"/>
                <w:szCs w:val="16"/>
              </w:rPr>
              <w:t>м.о.г.п</w:t>
            </w:r>
            <w:proofErr w:type="spellEnd"/>
            <w:r>
              <w:rPr>
                <w:sz w:val="16"/>
                <w:szCs w:val="16"/>
              </w:rPr>
              <w:t xml:space="preserve">. Зеленоборский </w:t>
            </w:r>
            <w:r w:rsidRPr="001C0311">
              <w:rPr>
                <w:sz w:val="16"/>
                <w:szCs w:val="16"/>
              </w:rPr>
              <w:t>привлечен</w:t>
            </w:r>
            <w:r>
              <w:rPr>
                <w:sz w:val="16"/>
                <w:szCs w:val="16"/>
              </w:rPr>
              <w:t>о</w:t>
            </w:r>
            <w:r w:rsidRPr="001C0311">
              <w:rPr>
                <w:sz w:val="16"/>
                <w:szCs w:val="16"/>
              </w:rPr>
              <w:t xml:space="preserve"> к административной ответственности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>
              <w:rPr>
                <w:b/>
                <w:sz w:val="16"/>
                <w:szCs w:val="16"/>
              </w:rPr>
              <w:t xml:space="preserve">ч.1 </w:t>
            </w:r>
            <w:r w:rsidRPr="001C0311">
              <w:rPr>
                <w:b/>
                <w:sz w:val="16"/>
                <w:szCs w:val="16"/>
              </w:rPr>
              <w:t>ст. 15.15.</w:t>
            </w:r>
            <w:r>
              <w:rPr>
                <w:b/>
                <w:sz w:val="16"/>
                <w:szCs w:val="16"/>
              </w:rPr>
              <w:t>5</w:t>
            </w:r>
            <w:r w:rsidRPr="001C0311">
              <w:rPr>
                <w:b/>
                <w:sz w:val="16"/>
                <w:szCs w:val="16"/>
              </w:rPr>
              <w:t xml:space="preserve"> КоАП РФ</w:t>
            </w:r>
            <w:r w:rsidRPr="001C03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 наложением </w:t>
            </w:r>
            <w:proofErr w:type="spellStart"/>
            <w:proofErr w:type="gramStart"/>
            <w:r>
              <w:rPr>
                <w:sz w:val="16"/>
                <w:szCs w:val="16"/>
              </w:rPr>
              <w:t>админист-</w:t>
            </w:r>
            <w:r w:rsidRPr="00DB0BC0">
              <w:rPr>
                <w:sz w:val="16"/>
                <w:szCs w:val="16"/>
              </w:rPr>
              <w:t>ративного</w:t>
            </w:r>
            <w:proofErr w:type="spellEnd"/>
            <w:proofErr w:type="gramEnd"/>
            <w:r w:rsidRPr="00DB0BC0">
              <w:rPr>
                <w:sz w:val="16"/>
                <w:szCs w:val="16"/>
              </w:rPr>
              <w:t xml:space="preserve"> штрафа</w:t>
            </w:r>
            <w:r>
              <w:rPr>
                <w:sz w:val="16"/>
                <w:szCs w:val="16"/>
              </w:rPr>
              <w:t xml:space="preserve">. </w:t>
            </w:r>
            <w:r w:rsidRPr="00DB0BC0">
              <w:rPr>
                <w:sz w:val="16"/>
                <w:szCs w:val="16"/>
              </w:rPr>
              <w:t>Постановление мирового судьи по делу об административном правонарушении от 08.12.2023</w:t>
            </w:r>
            <w:r>
              <w:rPr>
                <w:sz w:val="16"/>
                <w:szCs w:val="16"/>
              </w:rPr>
              <w:t xml:space="preserve"> № 5-114/2023</w:t>
            </w:r>
            <w:r w:rsidRPr="00DB0BC0">
              <w:rPr>
                <w:sz w:val="16"/>
                <w:szCs w:val="16"/>
              </w:rPr>
              <w:t xml:space="preserve"> – </w:t>
            </w:r>
            <w:r w:rsidRPr="00DB0BC0">
              <w:rPr>
                <w:b/>
                <w:sz w:val="16"/>
                <w:szCs w:val="16"/>
              </w:rPr>
              <w:t>административный штраф 10 000,00 рублей</w:t>
            </w:r>
          </w:p>
          <w:p w:rsidR="00381EE4" w:rsidRPr="006E03AB" w:rsidRDefault="00381EE4" w:rsidP="00381EE4">
            <w:pPr>
              <w:pStyle w:val="a8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  <w:lang w:eastAsia="ar-SA"/>
              </w:rPr>
            </w:pPr>
            <w:r w:rsidRPr="006E03AB">
              <w:rPr>
                <w:b/>
                <w:sz w:val="16"/>
                <w:szCs w:val="16"/>
                <w:lang w:eastAsia="ar-SA"/>
              </w:rPr>
              <w:t xml:space="preserve">(оплачено – </w:t>
            </w:r>
            <w:r w:rsidRPr="006E03AB">
              <w:rPr>
                <w:sz w:val="16"/>
                <w:szCs w:val="16"/>
                <w:lang w:eastAsia="ar-SA"/>
              </w:rPr>
              <w:t>плат. поручение от 30.12.2023 № 4104 на сумму 10 000,00 рублей)</w:t>
            </w: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Pr="00646B83" w:rsidRDefault="00381EE4" w:rsidP="00381EE4">
            <w:pPr>
              <w:jc w:val="both"/>
              <w:rPr>
                <w:sz w:val="16"/>
                <w:szCs w:val="16"/>
              </w:rPr>
            </w:pPr>
            <w:r w:rsidRPr="00DA0FFF">
              <w:rPr>
                <w:b/>
                <w:sz w:val="16"/>
                <w:szCs w:val="16"/>
              </w:rPr>
              <w:t>Должностное лицо</w:t>
            </w:r>
            <w:r>
              <w:rPr>
                <w:sz w:val="16"/>
                <w:szCs w:val="16"/>
              </w:rPr>
              <w:t xml:space="preserve"> – </w:t>
            </w:r>
            <w:r w:rsidRPr="009E3358">
              <w:rPr>
                <w:sz w:val="16"/>
                <w:szCs w:val="16"/>
              </w:rPr>
              <w:t>Генеральный директор УО ООО «КВК-1»</w:t>
            </w:r>
            <w:r>
              <w:t xml:space="preserve"> </w:t>
            </w:r>
            <w:r w:rsidRPr="001C0311">
              <w:rPr>
                <w:sz w:val="16"/>
                <w:szCs w:val="16"/>
              </w:rPr>
              <w:t>привлечен</w:t>
            </w:r>
            <w:r>
              <w:rPr>
                <w:sz w:val="16"/>
                <w:szCs w:val="16"/>
              </w:rPr>
              <w:t>о</w:t>
            </w:r>
            <w:r w:rsidRPr="001C0311">
              <w:rPr>
                <w:sz w:val="16"/>
                <w:szCs w:val="16"/>
              </w:rPr>
              <w:t xml:space="preserve"> к административной </w:t>
            </w:r>
            <w:proofErr w:type="gramStart"/>
            <w:r w:rsidRPr="001C0311">
              <w:rPr>
                <w:sz w:val="16"/>
                <w:szCs w:val="16"/>
              </w:rPr>
              <w:t>ответствен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1C0311">
              <w:rPr>
                <w:sz w:val="16"/>
                <w:szCs w:val="16"/>
              </w:rPr>
              <w:t>ности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>
              <w:rPr>
                <w:b/>
                <w:sz w:val="16"/>
                <w:szCs w:val="16"/>
              </w:rPr>
              <w:t xml:space="preserve">ч.2 </w:t>
            </w:r>
            <w:r w:rsidRPr="001C0311">
              <w:rPr>
                <w:b/>
                <w:sz w:val="16"/>
                <w:szCs w:val="16"/>
              </w:rPr>
              <w:t>ст. 15.15.</w:t>
            </w:r>
            <w:r>
              <w:rPr>
                <w:b/>
                <w:sz w:val="16"/>
                <w:szCs w:val="16"/>
              </w:rPr>
              <w:t>5</w:t>
            </w:r>
            <w:r w:rsidRPr="001C0311">
              <w:rPr>
                <w:b/>
                <w:sz w:val="16"/>
                <w:szCs w:val="16"/>
              </w:rPr>
              <w:t xml:space="preserve"> КоАП РФ</w:t>
            </w:r>
            <w:r w:rsidRPr="001C0311">
              <w:rPr>
                <w:sz w:val="16"/>
                <w:szCs w:val="16"/>
              </w:rPr>
              <w:t xml:space="preserve"> </w:t>
            </w:r>
            <w:r w:rsidRPr="00646B83">
              <w:rPr>
                <w:sz w:val="16"/>
                <w:szCs w:val="16"/>
              </w:rPr>
              <w:t xml:space="preserve">с наложением </w:t>
            </w:r>
            <w:proofErr w:type="spellStart"/>
            <w:r w:rsidRPr="00646B83">
              <w:rPr>
                <w:sz w:val="16"/>
                <w:szCs w:val="16"/>
              </w:rPr>
              <w:t>админист-ративного</w:t>
            </w:r>
            <w:proofErr w:type="spellEnd"/>
            <w:r w:rsidRPr="00646B83">
              <w:rPr>
                <w:sz w:val="16"/>
                <w:szCs w:val="16"/>
              </w:rPr>
              <w:t xml:space="preserve"> штрафа</w:t>
            </w:r>
          </w:p>
          <w:p w:rsidR="00381EE4" w:rsidRPr="001C0311" w:rsidRDefault="00381EE4" w:rsidP="00381EE4">
            <w:pPr>
              <w:rPr>
                <w:b/>
                <w:color w:val="C00000"/>
                <w:sz w:val="16"/>
                <w:szCs w:val="16"/>
              </w:rPr>
            </w:pPr>
          </w:p>
          <w:p w:rsidR="00381EE4" w:rsidRPr="00D23174" w:rsidRDefault="00381EE4" w:rsidP="00381EE4">
            <w:pPr>
              <w:jc w:val="both"/>
              <w:rPr>
                <w:b/>
                <w:color w:val="C00000"/>
                <w:sz w:val="16"/>
                <w:szCs w:val="16"/>
              </w:rPr>
            </w:pPr>
            <w:r w:rsidRPr="0079485D">
              <w:rPr>
                <w:sz w:val="16"/>
                <w:szCs w:val="16"/>
              </w:rPr>
              <w:t xml:space="preserve">Постановление мирового судьи по делу об административном правонарушении от 11.12.2023г </w:t>
            </w:r>
            <w:r w:rsidRPr="004E3D2C">
              <w:rPr>
                <w:sz w:val="16"/>
                <w:szCs w:val="16"/>
              </w:rPr>
              <w:t xml:space="preserve">– </w:t>
            </w:r>
            <w:r w:rsidRPr="004E3D2C">
              <w:rPr>
                <w:b/>
                <w:sz w:val="16"/>
                <w:szCs w:val="16"/>
              </w:rPr>
              <w:t>административный штраф 10 000,00 рублей</w:t>
            </w:r>
          </w:p>
          <w:p w:rsidR="00381EE4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Pr="00646B83" w:rsidRDefault="00381EE4" w:rsidP="00381EE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Юридическое </w:t>
            </w:r>
            <w:r w:rsidRPr="00DA0FFF">
              <w:rPr>
                <w:b/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 xml:space="preserve"> –</w:t>
            </w:r>
            <w:r w:rsidRPr="009E3358">
              <w:rPr>
                <w:sz w:val="16"/>
                <w:szCs w:val="16"/>
              </w:rPr>
              <w:t>УО ООО «КВК-1»</w:t>
            </w:r>
            <w:r>
              <w:t xml:space="preserve"> </w:t>
            </w:r>
            <w:r w:rsidRPr="001C0311">
              <w:rPr>
                <w:sz w:val="16"/>
                <w:szCs w:val="16"/>
              </w:rPr>
              <w:t>привлечен</w:t>
            </w:r>
            <w:r>
              <w:rPr>
                <w:sz w:val="16"/>
                <w:szCs w:val="16"/>
              </w:rPr>
              <w:t>о</w:t>
            </w:r>
            <w:r w:rsidRPr="001C0311">
              <w:rPr>
                <w:sz w:val="16"/>
                <w:szCs w:val="16"/>
              </w:rPr>
              <w:t xml:space="preserve"> к </w:t>
            </w:r>
            <w:proofErr w:type="spellStart"/>
            <w:proofErr w:type="gramStart"/>
            <w:r w:rsidRPr="001C0311">
              <w:rPr>
                <w:sz w:val="16"/>
                <w:szCs w:val="16"/>
              </w:rPr>
              <w:t>админи</w:t>
            </w:r>
            <w:r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стративной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ответственности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>
              <w:rPr>
                <w:b/>
                <w:sz w:val="16"/>
                <w:szCs w:val="16"/>
              </w:rPr>
              <w:t xml:space="preserve">ч.2 </w:t>
            </w:r>
            <w:r w:rsidRPr="001C0311">
              <w:rPr>
                <w:b/>
                <w:sz w:val="16"/>
                <w:szCs w:val="16"/>
              </w:rPr>
              <w:t>ст. 15.15.</w:t>
            </w:r>
            <w:r>
              <w:rPr>
                <w:b/>
                <w:sz w:val="16"/>
                <w:szCs w:val="16"/>
              </w:rPr>
              <w:t>5</w:t>
            </w:r>
            <w:r w:rsidRPr="001C0311">
              <w:rPr>
                <w:b/>
                <w:sz w:val="16"/>
                <w:szCs w:val="16"/>
              </w:rPr>
              <w:t xml:space="preserve"> КоАП РФ</w:t>
            </w:r>
            <w:r w:rsidRPr="001C0311">
              <w:rPr>
                <w:sz w:val="16"/>
                <w:szCs w:val="16"/>
              </w:rPr>
              <w:t xml:space="preserve"> </w:t>
            </w:r>
            <w:r w:rsidRPr="00646B83">
              <w:rPr>
                <w:sz w:val="16"/>
                <w:szCs w:val="16"/>
              </w:rPr>
              <w:t>с на-</w:t>
            </w:r>
            <w:proofErr w:type="spellStart"/>
            <w:r w:rsidRPr="00646B83">
              <w:rPr>
                <w:sz w:val="16"/>
                <w:szCs w:val="16"/>
              </w:rPr>
              <w:t>ложением</w:t>
            </w:r>
            <w:proofErr w:type="spellEnd"/>
            <w:r w:rsidRPr="00646B83">
              <w:rPr>
                <w:sz w:val="16"/>
                <w:szCs w:val="16"/>
              </w:rPr>
              <w:t xml:space="preserve"> административного штрафа</w:t>
            </w:r>
          </w:p>
          <w:p w:rsidR="00381EE4" w:rsidRPr="001C0311" w:rsidRDefault="00381EE4" w:rsidP="00381EE4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381EE4" w:rsidRPr="004E3D2C" w:rsidRDefault="00381EE4" w:rsidP="00381EE4">
            <w:pPr>
              <w:jc w:val="both"/>
              <w:rPr>
                <w:b/>
                <w:sz w:val="16"/>
                <w:szCs w:val="16"/>
              </w:rPr>
            </w:pPr>
            <w:r w:rsidRPr="0079485D">
              <w:rPr>
                <w:sz w:val="16"/>
                <w:szCs w:val="16"/>
              </w:rPr>
              <w:t>Постановление мирового судьи по делу об административном правонарушении от 11.1</w:t>
            </w:r>
            <w:r>
              <w:rPr>
                <w:sz w:val="16"/>
                <w:szCs w:val="16"/>
              </w:rPr>
              <w:t>2</w:t>
            </w:r>
            <w:r w:rsidRPr="0079485D">
              <w:rPr>
                <w:sz w:val="16"/>
                <w:szCs w:val="16"/>
              </w:rPr>
              <w:t xml:space="preserve">.2023г </w:t>
            </w:r>
            <w:r w:rsidRPr="004E3D2C">
              <w:rPr>
                <w:sz w:val="16"/>
                <w:szCs w:val="16"/>
              </w:rPr>
              <w:t xml:space="preserve">– </w:t>
            </w:r>
            <w:r w:rsidRPr="004E3D2C">
              <w:rPr>
                <w:b/>
                <w:sz w:val="16"/>
                <w:szCs w:val="16"/>
              </w:rPr>
              <w:t>административный штраф 817,00 рублей</w:t>
            </w:r>
          </w:p>
          <w:p w:rsidR="00381EE4" w:rsidRPr="001C0311" w:rsidRDefault="00381EE4" w:rsidP="00381EE4">
            <w:pPr>
              <w:pStyle w:val="a8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both"/>
              <w:rPr>
                <w:b/>
                <w:sz w:val="16"/>
                <w:szCs w:val="16"/>
              </w:rPr>
            </w:pPr>
          </w:p>
          <w:p w:rsidR="00381EE4" w:rsidRPr="007B54C5" w:rsidRDefault="00381EE4" w:rsidP="00381EE4">
            <w:pPr>
              <w:rPr>
                <w:b/>
                <w:sz w:val="16"/>
                <w:szCs w:val="16"/>
              </w:rPr>
            </w:pPr>
            <w:r w:rsidRPr="007B54C5">
              <w:rPr>
                <w:sz w:val="16"/>
                <w:szCs w:val="16"/>
              </w:rPr>
              <w:t>Обращение от 30.11.2023 № 3997а о пр</w:t>
            </w:r>
            <w:r>
              <w:rPr>
                <w:sz w:val="16"/>
                <w:szCs w:val="16"/>
              </w:rPr>
              <w:t xml:space="preserve">одлении первоначального  </w:t>
            </w:r>
            <w:r w:rsidRPr="007B54C5">
              <w:rPr>
                <w:sz w:val="16"/>
                <w:szCs w:val="16"/>
              </w:rPr>
              <w:t xml:space="preserve"> срока </w:t>
            </w:r>
            <w:r>
              <w:rPr>
                <w:sz w:val="16"/>
                <w:szCs w:val="16"/>
              </w:rPr>
              <w:t>30.11.2023г., новый срок</w:t>
            </w:r>
            <w:r w:rsidRPr="007B54C5">
              <w:rPr>
                <w:sz w:val="16"/>
                <w:szCs w:val="16"/>
              </w:rPr>
              <w:t xml:space="preserve"> исполнения </w:t>
            </w:r>
            <w:r>
              <w:rPr>
                <w:sz w:val="16"/>
                <w:szCs w:val="16"/>
              </w:rPr>
              <w:t xml:space="preserve">представления </w:t>
            </w:r>
            <w:r w:rsidRPr="007B54C5">
              <w:rPr>
                <w:sz w:val="16"/>
                <w:szCs w:val="16"/>
              </w:rPr>
              <w:t xml:space="preserve">до 28.12.2023г. </w:t>
            </w:r>
          </w:p>
          <w:p w:rsidR="00381EE4" w:rsidRDefault="00381EE4" w:rsidP="00381EE4">
            <w:pPr>
              <w:jc w:val="both"/>
              <w:rPr>
                <w:b/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принятых мерах по устранению замечаний и выявленных нарушений от 25.12.2023                          № 4274:</w:t>
            </w:r>
          </w:p>
          <w:p w:rsidR="00381EE4" w:rsidRPr="0077212C" w:rsidRDefault="00381EE4" w:rsidP="00381EE4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1 – </w:t>
            </w:r>
            <w:r w:rsidRPr="0077212C">
              <w:rPr>
                <w:sz w:val="16"/>
                <w:szCs w:val="16"/>
              </w:rPr>
              <w:t xml:space="preserve">возмещено в бюджет </w:t>
            </w:r>
            <w:proofErr w:type="spellStart"/>
            <w:r w:rsidRPr="0077212C">
              <w:rPr>
                <w:sz w:val="16"/>
                <w:szCs w:val="16"/>
              </w:rPr>
              <w:t>г.п</w:t>
            </w:r>
            <w:proofErr w:type="spellEnd"/>
            <w:r w:rsidRPr="0077212C">
              <w:rPr>
                <w:sz w:val="16"/>
                <w:szCs w:val="16"/>
              </w:rPr>
              <w:t>. Зеленоборский 510 112,71 руб. (платежные поручения от 31.10.2023 № 866909 на сумму 469 277,15 руб., от 09.11.2023 № 1512 на сумму 40 835,56 руб.)</w:t>
            </w:r>
          </w:p>
          <w:p w:rsidR="00381EE4" w:rsidRDefault="00381EE4" w:rsidP="00381EE4">
            <w:pPr>
              <w:rPr>
                <w:b/>
                <w:sz w:val="16"/>
                <w:szCs w:val="16"/>
              </w:rPr>
            </w:pPr>
          </w:p>
          <w:p w:rsidR="00381EE4" w:rsidRPr="0077212C" w:rsidRDefault="00381EE4" w:rsidP="00381EE4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– </w:t>
            </w:r>
            <w:r w:rsidRPr="0077212C">
              <w:rPr>
                <w:sz w:val="16"/>
                <w:szCs w:val="16"/>
              </w:rPr>
              <w:t xml:space="preserve">Постановлением администрации </w:t>
            </w:r>
            <w:proofErr w:type="spellStart"/>
            <w:r w:rsidRPr="0077212C">
              <w:rPr>
                <w:sz w:val="16"/>
                <w:szCs w:val="16"/>
              </w:rPr>
              <w:t>г.п</w:t>
            </w:r>
            <w:proofErr w:type="spellEnd"/>
            <w:r w:rsidRPr="0077212C">
              <w:rPr>
                <w:sz w:val="16"/>
                <w:szCs w:val="16"/>
              </w:rPr>
              <w:t xml:space="preserve">. Зеленоборский от 21.12.2023 № 360 утверждена </w:t>
            </w:r>
            <w:r>
              <w:rPr>
                <w:sz w:val="16"/>
                <w:szCs w:val="16"/>
              </w:rPr>
              <w:t xml:space="preserve">Типовая форма соглашения (договора) о предоставлении из бюджета городского поселения Зеленоборский Кандалакшского района </w:t>
            </w:r>
            <w:r w:rsidRPr="0077212C">
              <w:rPr>
                <w:sz w:val="16"/>
                <w:szCs w:val="16"/>
              </w:rPr>
              <w:t>субсидии юридическим лицам (за исключением муниципальных учреждений), индивидуальным предпринимателям, физическим лицам – произ</w:t>
            </w:r>
            <w:r>
              <w:rPr>
                <w:sz w:val="16"/>
                <w:szCs w:val="16"/>
              </w:rPr>
              <w:t>водителям товаров, работ, услуг</w:t>
            </w:r>
          </w:p>
          <w:p w:rsidR="00381EE4" w:rsidRDefault="00381EE4" w:rsidP="00381EE4">
            <w:pPr>
              <w:rPr>
                <w:b/>
                <w:i/>
                <w:sz w:val="16"/>
                <w:szCs w:val="16"/>
              </w:rPr>
            </w:pPr>
          </w:p>
          <w:p w:rsidR="00381EE4" w:rsidRPr="0077212C" w:rsidRDefault="00381EE4" w:rsidP="00381EE4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3 -</w:t>
            </w:r>
            <w:r>
              <w:t xml:space="preserve"> </w:t>
            </w:r>
            <w:r w:rsidRPr="0077212C">
              <w:rPr>
                <w:sz w:val="16"/>
                <w:szCs w:val="16"/>
              </w:rPr>
              <w:t xml:space="preserve">Постановлением администрации </w:t>
            </w:r>
            <w:proofErr w:type="spellStart"/>
            <w:r w:rsidRPr="0077212C">
              <w:rPr>
                <w:sz w:val="16"/>
                <w:szCs w:val="16"/>
              </w:rPr>
              <w:t>г.п</w:t>
            </w:r>
            <w:proofErr w:type="spellEnd"/>
            <w:r w:rsidRPr="0077212C">
              <w:rPr>
                <w:sz w:val="16"/>
                <w:szCs w:val="16"/>
              </w:rPr>
              <w:t>. Зеленоборский</w:t>
            </w:r>
            <w:r>
              <w:rPr>
                <w:sz w:val="16"/>
                <w:szCs w:val="16"/>
              </w:rPr>
              <w:t xml:space="preserve"> от 24.11.2023 № 329 утвержден </w:t>
            </w:r>
            <w:r w:rsidRPr="0077212C">
              <w:rPr>
                <w:sz w:val="16"/>
                <w:szCs w:val="16"/>
              </w:rPr>
              <w:t>Порядок предоставления субсидии из бюджета городского поселения Зеленоборский Кандалакшского района на возмещение недополученных доходов и (или) возмещения затрат, в связи с оказанием услуг (выполнением работ) по обеспечению населения городского поселения Зеленоборский Кандалакшского района водоснабжением</w:t>
            </w:r>
          </w:p>
          <w:p w:rsidR="00381EE4" w:rsidRDefault="00381EE4" w:rsidP="00381EE4">
            <w:pPr>
              <w:rPr>
                <w:b/>
                <w:i/>
                <w:sz w:val="16"/>
                <w:szCs w:val="16"/>
              </w:rPr>
            </w:pPr>
          </w:p>
          <w:p w:rsidR="00381EE4" w:rsidRPr="00C54470" w:rsidRDefault="00381EE4" w:rsidP="00381EE4">
            <w:pPr>
              <w:jc w:val="both"/>
              <w:rPr>
                <w:i/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4 – </w:t>
            </w:r>
            <w:r w:rsidRPr="00C54470">
              <w:rPr>
                <w:sz w:val="16"/>
                <w:szCs w:val="16"/>
              </w:rPr>
              <w:t>в пункте 21 указанного</w:t>
            </w:r>
            <w:r>
              <w:rPr>
                <w:sz w:val="16"/>
                <w:szCs w:val="16"/>
              </w:rPr>
              <w:t xml:space="preserve"> в п.3</w:t>
            </w:r>
            <w:r w:rsidRPr="00C54470">
              <w:rPr>
                <w:sz w:val="16"/>
                <w:szCs w:val="16"/>
              </w:rPr>
              <w:t xml:space="preserve"> Порядка отражена формула расчета </w:t>
            </w:r>
            <w:r>
              <w:rPr>
                <w:sz w:val="16"/>
                <w:szCs w:val="16"/>
              </w:rPr>
              <w:t>субсидии</w:t>
            </w:r>
          </w:p>
          <w:p w:rsidR="00381EE4" w:rsidRDefault="00381EE4" w:rsidP="00381EE4">
            <w:pPr>
              <w:jc w:val="both"/>
              <w:rPr>
                <w:b/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b/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b/>
                <w:sz w:val="16"/>
                <w:szCs w:val="16"/>
              </w:rPr>
            </w:pPr>
          </w:p>
          <w:p w:rsidR="00381EE4" w:rsidRPr="00B6266A" w:rsidRDefault="00381EE4" w:rsidP="00381EE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6266A">
              <w:rPr>
                <w:b/>
                <w:sz w:val="16"/>
                <w:szCs w:val="16"/>
                <w:u w:val="single"/>
              </w:rPr>
              <w:t>Представление исполнено полностью</w:t>
            </w:r>
          </w:p>
          <w:p w:rsidR="00381EE4" w:rsidRPr="00B6266A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 w:rsidRPr="00B6266A">
              <w:rPr>
                <w:b/>
                <w:sz w:val="16"/>
                <w:szCs w:val="16"/>
              </w:rPr>
              <w:t>(служебная записка от 28.12.2023)</w:t>
            </w:r>
          </w:p>
          <w:p w:rsidR="00381EE4" w:rsidRPr="00B65320" w:rsidRDefault="00381EE4" w:rsidP="00381EE4">
            <w:pPr>
              <w:jc w:val="both"/>
              <w:rPr>
                <w:sz w:val="16"/>
                <w:szCs w:val="16"/>
              </w:rPr>
            </w:pPr>
          </w:p>
          <w:p w:rsidR="00381EE4" w:rsidRDefault="00381EE4" w:rsidP="00381EE4">
            <w:pPr>
              <w:jc w:val="both"/>
              <w:rPr>
                <w:b/>
                <w:sz w:val="16"/>
                <w:szCs w:val="16"/>
              </w:rPr>
            </w:pPr>
          </w:p>
          <w:p w:rsidR="00381EE4" w:rsidRPr="00095871" w:rsidRDefault="00381EE4" w:rsidP="00381EE4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 </w:t>
            </w:r>
          </w:p>
          <w:p w:rsidR="00381EE4" w:rsidRPr="002F17D8" w:rsidRDefault="00381EE4" w:rsidP="00381EE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81EE4" w:rsidRPr="001C0311" w:rsidTr="000458F0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4" w:rsidRPr="0089739E" w:rsidRDefault="00381EE4" w:rsidP="00381EE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Pr="0089739E" w:rsidRDefault="00381EE4" w:rsidP="00381EE4">
            <w:pPr>
              <w:jc w:val="center"/>
              <w:rPr>
                <w:b/>
                <w:sz w:val="18"/>
                <w:szCs w:val="18"/>
              </w:rPr>
            </w:pPr>
            <w:r w:rsidRPr="0089739E">
              <w:rPr>
                <w:b/>
                <w:sz w:val="18"/>
                <w:szCs w:val="18"/>
              </w:rPr>
              <w:t>Проверки законности и эффективности использования средств местного бюджета на содержание муниципального недвижимого имущества, переданного в аренду и безвозмездное пользование, и порядка возмещения данных расходов в бюджет городского поселения Кандалакша</w:t>
            </w:r>
          </w:p>
        </w:tc>
      </w:tr>
      <w:tr w:rsidR="00381EE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E4" w:rsidRDefault="00381EE4" w:rsidP="00381EE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Представление № 6</w:t>
            </w:r>
          </w:p>
          <w:p w:rsidR="00381EE4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12.12.2023</w:t>
            </w:r>
          </w:p>
          <w:p w:rsidR="00381EE4" w:rsidRDefault="00381EE4" w:rsidP="00381EE4">
            <w:pPr>
              <w:jc w:val="center"/>
              <w:rPr>
                <w:sz w:val="16"/>
                <w:szCs w:val="16"/>
              </w:rPr>
            </w:pPr>
          </w:p>
          <w:p w:rsidR="00381EE4" w:rsidRDefault="00381EE4" w:rsidP="00381EE4">
            <w:pPr>
              <w:jc w:val="center"/>
              <w:rPr>
                <w:sz w:val="16"/>
                <w:szCs w:val="16"/>
              </w:rPr>
            </w:pPr>
          </w:p>
          <w:p w:rsidR="00381EE4" w:rsidRDefault="00381EE4" w:rsidP="00381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 Комитета имущественных отношений и территориального планирования администрации </w:t>
            </w:r>
            <w:proofErr w:type="spellStart"/>
            <w:r>
              <w:rPr>
                <w:sz w:val="16"/>
                <w:szCs w:val="16"/>
              </w:rPr>
              <w:t>м.о</w:t>
            </w:r>
            <w:proofErr w:type="spellEnd"/>
            <w:r>
              <w:rPr>
                <w:sz w:val="16"/>
                <w:szCs w:val="16"/>
              </w:rPr>
              <w:t>. Кандалакшский район</w:t>
            </w:r>
          </w:p>
          <w:p w:rsidR="00381EE4" w:rsidRDefault="00381EE4" w:rsidP="00381EE4">
            <w:pPr>
              <w:jc w:val="center"/>
              <w:rPr>
                <w:sz w:val="16"/>
                <w:szCs w:val="16"/>
              </w:rPr>
            </w:pPr>
          </w:p>
          <w:p w:rsidR="00381EE4" w:rsidRPr="00736D05" w:rsidRDefault="00381EE4" w:rsidP="00381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30.11.2023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Pr="00736D05" w:rsidRDefault="00381EE4" w:rsidP="00381EE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 w:rsidRPr="00736D05">
              <w:rPr>
                <w:rFonts w:eastAsiaTheme="minorHAnsi"/>
                <w:b/>
                <w:sz w:val="16"/>
                <w:szCs w:val="16"/>
                <w:lang w:eastAsia="en-US"/>
              </w:rPr>
              <w:t>1.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551A9A">
              <w:rPr>
                <w:rFonts w:eastAsiaTheme="minorHAnsi"/>
                <w:b/>
                <w:sz w:val="16"/>
                <w:szCs w:val="16"/>
                <w:lang w:eastAsia="en-US"/>
              </w:rPr>
              <w:t>Предъявить арендаторам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551A9A">
              <w:rPr>
                <w:rFonts w:eastAsiaTheme="minorHAnsi"/>
                <w:b/>
                <w:sz w:val="16"/>
                <w:szCs w:val="16"/>
                <w:lang w:eastAsia="en-US"/>
              </w:rPr>
              <w:t>и ссудополучателям к возмещению расходы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 за оказанные услуги на общую сумму </w:t>
            </w:r>
            <w:r w:rsidRPr="00551A9A">
              <w:rPr>
                <w:rFonts w:eastAsiaTheme="minorHAnsi"/>
                <w:b/>
                <w:sz w:val="16"/>
                <w:szCs w:val="16"/>
                <w:lang w:eastAsia="en-US"/>
              </w:rPr>
              <w:t>405 310,76 рублей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>, которые составляют потенциальные доходы бюджета.</w:t>
            </w:r>
          </w:p>
          <w:p w:rsidR="00381EE4" w:rsidRPr="00736D05" w:rsidRDefault="00381EE4" w:rsidP="00381EE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 w:rsidRPr="00736D05">
              <w:rPr>
                <w:rFonts w:eastAsiaTheme="minorHAnsi"/>
                <w:b/>
                <w:sz w:val="16"/>
                <w:szCs w:val="16"/>
                <w:lang w:eastAsia="en-US"/>
              </w:rPr>
              <w:t>2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r w:rsidRPr="00551A9A">
              <w:rPr>
                <w:rFonts w:eastAsiaTheme="minorHAnsi"/>
                <w:b/>
                <w:sz w:val="16"/>
                <w:szCs w:val="16"/>
                <w:lang w:eastAsia="en-US"/>
              </w:rPr>
              <w:t>Актуализировать муниципальные правовые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 акты с учетом изменений действующего законодательства:</w:t>
            </w:r>
          </w:p>
          <w:p w:rsidR="00381EE4" w:rsidRPr="00736D05" w:rsidRDefault="00381EE4" w:rsidP="00381EE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 w:rsidRPr="00736D05">
              <w:rPr>
                <w:rFonts w:eastAsiaTheme="minorHAnsi"/>
                <w:b/>
                <w:sz w:val="16"/>
                <w:szCs w:val="16"/>
                <w:lang w:eastAsia="en-US"/>
              </w:rPr>
              <w:t>2.1.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 Порядок предоставления в аренду объектов нежилого фонда, находящихся в собственности </w:t>
            </w:r>
            <w:proofErr w:type="spellStart"/>
            <w:r w:rsidRPr="00736D05">
              <w:rPr>
                <w:rFonts w:eastAsiaTheme="minorHAnsi"/>
                <w:sz w:val="16"/>
                <w:szCs w:val="16"/>
                <w:lang w:eastAsia="en-US"/>
              </w:rPr>
              <w:t>м.о</w:t>
            </w:r>
            <w:proofErr w:type="spellEnd"/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736D05">
              <w:rPr>
                <w:rFonts w:eastAsiaTheme="minorHAnsi"/>
                <w:sz w:val="16"/>
                <w:szCs w:val="16"/>
                <w:lang w:eastAsia="en-US"/>
              </w:rPr>
              <w:t>г.п</w:t>
            </w:r>
            <w:proofErr w:type="spellEnd"/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. Кандалакша (утверждено решением Совета депутатов </w:t>
            </w:r>
            <w:proofErr w:type="spellStart"/>
            <w:r w:rsidRPr="00736D05">
              <w:rPr>
                <w:rFonts w:eastAsiaTheme="minorHAnsi"/>
                <w:sz w:val="16"/>
                <w:szCs w:val="16"/>
                <w:lang w:eastAsia="en-US"/>
              </w:rPr>
              <w:t>м.о</w:t>
            </w:r>
            <w:proofErr w:type="spellEnd"/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736D05">
              <w:rPr>
                <w:rFonts w:eastAsiaTheme="minorHAnsi"/>
                <w:sz w:val="16"/>
                <w:szCs w:val="16"/>
                <w:lang w:eastAsia="en-US"/>
              </w:rPr>
              <w:t>г.п</w:t>
            </w:r>
            <w:proofErr w:type="spellEnd"/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. Кандалакша </w:t>
            </w:r>
            <w:r w:rsidRPr="00D91C9E">
              <w:rPr>
                <w:rFonts w:eastAsiaTheme="minorHAnsi"/>
                <w:b/>
                <w:sz w:val="16"/>
                <w:szCs w:val="16"/>
                <w:lang w:eastAsia="en-US"/>
              </w:rPr>
              <w:t>от 07.12.2012 № 421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); </w:t>
            </w:r>
          </w:p>
          <w:p w:rsidR="00381EE4" w:rsidRPr="00736D05" w:rsidRDefault="00381EE4" w:rsidP="00381EE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 w:rsidRPr="00736D05">
              <w:rPr>
                <w:rFonts w:eastAsiaTheme="minorHAnsi"/>
                <w:b/>
                <w:sz w:val="16"/>
                <w:szCs w:val="16"/>
                <w:lang w:eastAsia="en-US"/>
              </w:rPr>
              <w:t>2.2.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 Порядок предоставления в безвозмездное пользование движимого и недвижимого имущества, принадлежащего на праве собственности муниципальному образованию </w:t>
            </w:r>
            <w:proofErr w:type="spellStart"/>
            <w:r w:rsidRPr="00736D05">
              <w:rPr>
                <w:rFonts w:eastAsiaTheme="minorHAnsi"/>
                <w:sz w:val="16"/>
                <w:szCs w:val="16"/>
                <w:lang w:eastAsia="en-US"/>
              </w:rPr>
              <w:t>г.п</w:t>
            </w:r>
            <w:proofErr w:type="spellEnd"/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. Кандалакша (утверждено решением Совета депутатов </w:t>
            </w:r>
            <w:proofErr w:type="spellStart"/>
            <w:r w:rsidRPr="00736D05">
              <w:rPr>
                <w:rFonts w:eastAsiaTheme="minorHAnsi"/>
                <w:sz w:val="16"/>
                <w:szCs w:val="16"/>
                <w:lang w:eastAsia="en-US"/>
              </w:rPr>
              <w:t>м.о</w:t>
            </w:r>
            <w:proofErr w:type="spellEnd"/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736D05">
              <w:rPr>
                <w:rFonts w:eastAsiaTheme="minorHAnsi"/>
                <w:sz w:val="16"/>
                <w:szCs w:val="16"/>
                <w:lang w:eastAsia="en-US"/>
              </w:rPr>
              <w:t>г.п</w:t>
            </w:r>
            <w:proofErr w:type="spellEnd"/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. Кандалакша </w:t>
            </w:r>
            <w:r w:rsidRPr="00D91C9E">
              <w:rPr>
                <w:rFonts w:eastAsiaTheme="minorHAnsi"/>
                <w:b/>
                <w:sz w:val="16"/>
                <w:szCs w:val="16"/>
                <w:lang w:eastAsia="en-US"/>
              </w:rPr>
              <w:t>от 31.08.2021 № 136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). </w:t>
            </w:r>
          </w:p>
          <w:p w:rsidR="00381EE4" w:rsidRPr="00736D05" w:rsidRDefault="00381EE4" w:rsidP="00381EE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>Дополнить муниципальные правовые акты, указанные в пунктах 2.1. и 2.2. нормами в части, определения порядка возмещения расходов в бюджет поселения стоимости коммунальных услуг и услуг на содержание общедомового имущества в многоквартирном доме:</w:t>
            </w:r>
          </w:p>
          <w:p w:rsidR="00381EE4" w:rsidRPr="00736D05" w:rsidRDefault="00381EE4" w:rsidP="00381EE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-  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определить </w:t>
            </w:r>
            <w:r w:rsidRPr="00D91C9E">
              <w:rPr>
                <w:rFonts w:eastAsiaTheme="minorHAnsi"/>
                <w:b/>
                <w:sz w:val="16"/>
                <w:szCs w:val="16"/>
                <w:lang w:eastAsia="en-US"/>
              </w:rPr>
              <w:t>периодичность выставления к оплате счетов на возмещение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 арендаторами и ссудополучателями расходов за коммунальные услуги и содержание общедомового имущества в многоквартирном доме;</w:t>
            </w:r>
          </w:p>
          <w:p w:rsidR="00381EE4" w:rsidRPr="00736D05" w:rsidRDefault="00381EE4" w:rsidP="00381EE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конкретизировать </w:t>
            </w:r>
            <w:r w:rsidRPr="00D91C9E">
              <w:rPr>
                <w:rFonts w:eastAsiaTheme="minorHAnsi"/>
                <w:b/>
                <w:sz w:val="16"/>
                <w:szCs w:val="16"/>
                <w:lang w:eastAsia="en-US"/>
              </w:rPr>
              <w:t>сроки (дату) перечисления арендаторами и ссудополучателями стоимости возмещения расходов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 за коммунальные услуги и содержание общедомового имущества в многоквартирном доме на основании выставленных счетов на расчетный счет Комитета (арендодателя и ссудодателя);   </w:t>
            </w:r>
          </w:p>
          <w:p w:rsidR="00381EE4" w:rsidRPr="00736D05" w:rsidRDefault="00381EE4" w:rsidP="00381EE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определить </w:t>
            </w:r>
            <w:r w:rsidRPr="00D91C9E">
              <w:rPr>
                <w:rFonts w:eastAsiaTheme="minorHAnsi"/>
                <w:b/>
                <w:sz w:val="16"/>
                <w:szCs w:val="16"/>
                <w:lang w:eastAsia="en-US"/>
              </w:rPr>
              <w:t>ответственность арендатора и ссудополучателя за несвоевременную оплату предъявленных счетов на возмещение расходов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 за коммунальные услуги и содержание общедомового имущества в многоквартирном доме с начислением пени за 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просрочку платежа. </w:t>
            </w:r>
          </w:p>
          <w:p w:rsidR="00381EE4" w:rsidRPr="00736D05" w:rsidRDefault="00381EE4" w:rsidP="00381EE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 w:rsidRPr="00736D05">
              <w:rPr>
                <w:rFonts w:eastAsiaTheme="minorHAnsi"/>
                <w:b/>
                <w:sz w:val="16"/>
                <w:szCs w:val="16"/>
                <w:lang w:eastAsia="en-US"/>
              </w:rPr>
              <w:t>2.3.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 Утвердить </w:t>
            </w:r>
            <w:r w:rsidRPr="00D91C9E">
              <w:rPr>
                <w:rFonts w:eastAsiaTheme="minorHAnsi"/>
                <w:b/>
                <w:sz w:val="16"/>
                <w:szCs w:val="16"/>
                <w:lang w:eastAsia="en-US"/>
              </w:rPr>
              <w:t>примерные формы договора аренды и безвозмездного пользования имуществом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381EE4" w:rsidRDefault="00381EE4" w:rsidP="00381EE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 w:rsidRPr="00736D05">
              <w:rPr>
                <w:rFonts w:eastAsiaTheme="minorHAnsi"/>
                <w:b/>
                <w:sz w:val="16"/>
                <w:szCs w:val="16"/>
                <w:lang w:eastAsia="en-US"/>
              </w:rPr>
              <w:t>2.4.</w:t>
            </w:r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 Внести изменения в Административный регламент предоставления муниципальной услуги «Предоставление муниципального имущества в аренду, безвозмездное временное пользование», утвержденный постановлением администрации </w:t>
            </w:r>
            <w:proofErr w:type="spellStart"/>
            <w:r w:rsidRPr="00736D05">
              <w:rPr>
                <w:rFonts w:eastAsiaTheme="minorHAnsi"/>
                <w:sz w:val="16"/>
                <w:szCs w:val="16"/>
                <w:lang w:eastAsia="en-US"/>
              </w:rPr>
              <w:t>м.о</w:t>
            </w:r>
            <w:proofErr w:type="spellEnd"/>
            <w:r w:rsidRPr="00736D05">
              <w:rPr>
                <w:rFonts w:eastAsiaTheme="minorHAnsi"/>
                <w:sz w:val="16"/>
                <w:szCs w:val="16"/>
                <w:lang w:eastAsia="en-US"/>
              </w:rPr>
              <w:t xml:space="preserve">. Кандалакшский район от 31.05.2012 № 814, в части </w:t>
            </w:r>
            <w:r w:rsidRPr="00D91C9E">
              <w:rPr>
                <w:rFonts w:eastAsiaTheme="minorHAnsi"/>
                <w:b/>
                <w:sz w:val="16"/>
                <w:szCs w:val="16"/>
                <w:lang w:eastAsia="en-US"/>
              </w:rPr>
              <w:t>уточнения наименования органа, предоставляющего административную услугу.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Pr="001C0311" w:rsidRDefault="00381EE4" w:rsidP="00381EE4">
            <w:pPr>
              <w:ind w:firstLine="4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4" w:rsidRDefault="00381EE4" w:rsidP="00381EE4">
            <w:pPr>
              <w:jc w:val="both"/>
              <w:rPr>
                <w:b/>
                <w:sz w:val="16"/>
                <w:szCs w:val="16"/>
              </w:rPr>
            </w:pPr>
          </w:p>
          <w:p w:rsidR="00381EE4" w:rsidRPr="002F17D8" w:rsidRDefault="00381EE4" w:rsidP="00381EE4">
            <w:pPr>
              <w:jc w:val="center"/>
              <w:rPr>
                <w:b/>
                <w:sz w:val="16"/>
                <w:szCs w:val="16"/>
              </w:rPr>
            </w:pPr>
            <w:r w:rsidRPr="00D4054E">
              <w:rPr>
                <w:b/>
                <w:sz w:val="16"/>
                <w:szCs w:val="16"/>
              </w:rPr>
              <w:t>Срок до 31.01.2024</w:t>
            </w:r>
          </w:p>
        </w:tc>
      </w:tr>
    </w:tbl>
    <w:p w:rsidR="00912368" w:rsidRPr="001C0311" w:rsidRDefault="00912368">
      <w:pPr>
        <w:rPr>
          <w:sz w:val="16"/>
          <w:szCs w:val="16"/>
        </w:rPr>
      </w:pPr>
    </w:p>
    <w:p w:rsidR="00056D84" w:rsidRPr="001C0311" w:rsidRDefault="00056D84">
      <w:pPr>
        <w:rPr>
          <w:sz w:val="16"/>
          <w:szCs w:val="16"/>
        </w:rPr>
      </w:pPr>
    </w:p>
    <w:p w:rsidR="00913A5A" w:rsidRPr="001C0311" w:rsidRDefault="00913A5A">
      <w:pPr>
        <w:rPr>
          <w:sz w:val="16"/>
          <w:szCs w:val="16"/>
        </w:rPr>
      </w:pPr>
      <w:r w:rsidRPr="001C0311">
        <w:rPr>
          <w:sz w:val="16"/>
          <w:szCs w:val="16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1C0311" w:rsidSect="00945680">
      <w:footerReference w:type="even" r:id="rId8"/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6A" w:rsidRDefault="00B6266A" w:rsidP="00345425">
      <w:r>
        <w:separator/>
      </w:r>
    </w:p>
  </w:endnote>
  <w:endnote w:type="continuationSeparator" w:id="0">
    <w:p w:rsidR="00B6266A" w:rsidRDefault="00B6266A" w:rsidP="003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6A" w:rsidRDefault="00B6266A" w:rsidP="006F4DE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end"/>
    </w:r>
  </w:p>
  <w:p w:rsidR="00B6266A" w:rsidRDefault="00B6266A" w:rsidP="00345425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6A" w:rsidRDefault="00B6266A" w:rsidP="006F4DE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D4054E">
      <w:rPr>
        <w:rStyle w:val="af5"/>
        <w:noProof/>
      </w:rPr>
      <w:t>8</w:t>
    </w:r>
    <w:r>
      <w:rPr>
        <w:rStyle w:val="af5"/>
      </w:rPr>
      <w:fldChar w:fldCharType="end"/>
    </w:r>
  </w:p>
  <w:p w:rsidR="00B6266A" w:rsidRDefault="00B6266A" w:rsidP="0034542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6A" w:rsidRDefault="00B6266A" w:rsidP="00345425">
      <w:r>
        <w:separator/>
      </w:r>
    </w:p>
  </w:footnote>
  <w:footnote w:type="continuationSeparator" w:id="0">
    <w:p w:rsidR="00B6266A" w:rsidRDefault="00B6266A" w:rsidP="003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0E091B4B"/>
    <w:multiLevelType w:val="hybridMultilevel"/>
    <w:tmpl w:val="FA48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891B09"/>
    <w:multiLevelType w:val="multilevel"/>
    <w:tmpl w:val="A49C7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10FD6"/>
    <w:multiLevelType w:val="hybridMultilevel"/>
    <w:tmpl w:val="3EAE084C"/>
    <w:lvl w:ilvl="0" w:tplc="8ED03D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26A7B81"/>
    <w:multiLevelType w:val="hybridMultilevel"/>
    <w:tmpl w:val="AA563D02"/>
    <w:lvl w:ilvl="0" w:tplc="26CCDF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81651"/>
    <w:multiLevelType w:val="hybridMultilevel"/>
    <w:tmpl w:val="EA18588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A136B"/>
    <w:multiLevelType w:val="hybridMultilevel"/>
    <w:tmpl w:val="6944EA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6B744C0"/>
    <w:multiLevelType w:val="hybridMultilevel"/>
    <w:tmpl w:val="712895E8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A62C1"/>
    <w:multiLevelType w:val="hybridMultilevel"/>
    <w:tmpl w:val="9350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EB0EDB"/>
    <w:multiLevelType w:val="hybridMultilevel"/>
    <w:tmpl w:val="CFAC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472E0"/>
    <w:multiLevelType w:val="hybridMultilevel"/>
    <w:tmpl w:val="FC6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A7C15"/>
    <w:multiLevelType w:val="hybridMultilevel"/>
    <w:tmpl w:val="D3A89254"/>
    <w:lvl w:ilvl="0" w:tplc="08BC742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87780"/>
    <w:multiLevelType w:val="hybridMultilevel"/>
    <w:tmpl w:val="89AAD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633DB"/>
    <w:multiLevelType w:val="hybridMultilevel"/>
    <w:tmpl w:val="66A078C6"/>
    <w:lvl w:ilvl="0" w:tplc="B0121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D6700"/>
    <w:multiLevelType w:val="multilevel"/>
    <w:tmpl w:val="83166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080"/>
      </w:pPr>
      <w:rPr>
        <w:rFonts w:hint="default"/>
      </w:rPr>
    </w:lvl>
  </w:abstractNum>
  <w:abstractNum w:abstractNumId="43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31"/>
  </w:num>
  <w:num w:numId="4">
    <w:abstractNumId w:val="40"/>
  </w:num>
  <w:num w:numId="5">
    <w:abstractNumId w:val="37"/>
  </w:num>
  <w:num w:numId="6">
    <w:abstractNumId w:val="30"/>
  </w:num>
  <w:num w:numId="7">
    <w:abstractNumId w:val="23"/>
  </w:num>
  <w:num w:numId="8">
    <w:abstractNumId w:val="25"/>
  </w:num>
  <w:num w:numId="9">
    <w:abstractNumId w:val="13"/>
  </w:num>
  <w:num w:numId="10">
    <w:abstractNumId w:val="8"/>
  </w:num>
  <w:num w:numId="11">
    <w:abstractNumId w:val="5"/>
  </w:num>
  <w:num w:numId="12">
    <w:abstractNumId w:val="33"/>
  </w:num>
  <w:num w:numId="13">
    <w:abstractNumId w:val="2"/>
  </w:num>
  <w:num w:numId="14">
    <w:abstractNumId w:val="32"/>
  </w:num>
  <w:num w:numId="15">
    <w:abstractNumId w:val="0"/>
  </w:num>
  <w:num w:numId="16">
    <w:abstractNumId w:val="44"/>
  </w:num>
  <w:num w:numId="17">
    <w:abstractNumId w:val="17"/>
  </w:num>
  <w:num w:numId="18">
    <w:abstractNumId w:val="22"/>
  </w:num>
  <w:num w:numId="19">
    <w:abstractNumId w:val="14"/>
  </w:num>
  <w:num w:numId="20">
    <w:abstractNumId w:val="4"/>
  </w:num>
  <w:num w:numId="21">
    <w:abstractNumId w:val="20"/>
  </w:num>
  <w:num w:numId="22">
    <w:abstractNumId w:val="7"/>
  </w:num>
  <w:num w:numId="23">
    <w:abstractNumId w:val="41"/>
  </w:num>
  <w:num w:numId="24">
    <w:abstractNumId w:val="15"/>
  </w:num>
  <w:num w:numId="25">
    <w:abstractNumId w:val="26"/>
  </w:num>
  <w:num w:numId="26">
    <w:abstractNumId w:val="34"/>
  </w:num>
  <w:num w:numId="27">
    <w:abstractNumId w:val="24"/>
  </w:num>
  <w:num w:numId="28">
    <w:abstractNumId w:val="12"/>
  </w:num>
  <w:num w:numId="29">
    <w:abstractNumId w:val="35"/>
  </w:num>
  <w:num w:numId="30">
    <w:abstractNumId w:val="27"/>
  </w:num>
  <w:num w:numId="31">
    <w:abstractNumId w:val="10"/>
  </w:num>
  <w:num w:numId="32">
    <w:abstractNumId w:val="1"/>
  </w:num>
  <w:num w:numId="33">
    <w:abstractNumId w:val="28"/>
  </w:num>
  <w:num w:numId="34">
    <w:abstractNumId w:val="18"/>
  </w:num>
  <w:num w:numId="35">
    <w:abstractNumId w:val="9"/>
  </w:num>
  <w:num w:numId="36">
    <w:abstractNumId w:val="39"/>
  </w:num>
  <w:num w:numId="37">
    <w:abstractNumId w:val="11"/>
  </w:num>
  <w:num w:numId="38">
    <w:abstractNumId w:val="21"/>
  </w:num>
  <w:num w:numId="39">
    <w:abstractNumId w:val="36"/>
  </w:num>
  <w:num w:numId="40">
    <w:abstractNumId w:val="38"/>
  </w:num>
  <w:num w:numId="41">
    <w:abstractNumId w:val="6"/>
  </w:num>
  <w:num w:numId="42">
    <w:abstractNumId w:val="19"/>
  </w:num>
  <w:num w:numId="43">
    <w:abstractNumId w:val="29"/>
  </w:num>
  <w:num w:numId="44">
    <w:abstractNumId w:val="4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000CF9"/>
    <w:rsid w:val="000032D6"/>
    <w:rsid w:val="000046BA"/>
    <w:rsid w:val="00004EA3"/>
    <w:rsid w:val="00006362"/>
    <w:rsid w:val="000120F0"/>
    <w:rsid w:val="0001719B"/>
    <w:rsid w:val="0002497D"/>
    <w:rsid w:val="000269FF"/>
    <w:rsid w:val="00027891"/>
    <w:rsid w:val="000337E5"/>
    <w:rsid w:val="00034491"/>
    <w:rsid w:val="00036574"/>
    <w:rsid w:val="00044C68"/>
    <w:rsid w:val="000458F0"/>
    <w:rsid w:val="00050358"/>
    <w:rsid w:val="0005060D"/>
    <w:rsid w:val="00050A45"/>
    <w:rsid w:val="00053F56"/>
    <w:rsid w:val="000550CE"/>
    <w:rsid w:val="00055444"/>
    <w:rsid w:val="00055BE3"/>
    <w:rsid w:val="00056868"/>
    <w:rsid w:val="00056D84"/>
    <w:rsid w:val="000606CA"/>
    <w:rsid w:val="00062AF1"/>
    <w:rsid w:val="0006611A"/>
    <w:rsid w:val="00067E5C"/>
    <w:rsid w:val="00071763"/>
    <w:rsid w:val="000850AA"/>
    <w:rsid w:val="00090E12"/>
    <w:rsid w:val="00094ADF"/>
    <w:rsid w:val="00095574"/>
    <w:rsid w:val="00095871"/>
    <w:rsid w:val="00097631"/>
    <w:rsid w:val="000A2337"/>
    <w:rsid w:val="000A24AC"/>
    <w:rsid w:val="000A5DD0"/>
    <w:rsid w:val="000B1DC4"/>
    <w:rsid w:val="000B1EF9"/>
    <w:rsid w:val="000B4073"/>
    <w:rsid w:val="000B52E4"/>
    <w:rsid w:val="000B67B3"/>
    <w:rsid w:val="000C504B"/>
    <w:rsid w:val="000D3248"/>
    <w:rsid w:val="000D7806"/>
    <w:rsid w:val="000E093A"/>
    <w:rsid w:val="000E16E8"/>
    <w:rsid w:val="000F427E"/>
    <w:rsid w:val="000F4373"/>
    <w:rsid w:val="000F61BB"/>
    <w:rsid w:val="00103D7E"/>
    <w:rsid w:val="0010413F"/>
    <w:rsid w:val="0010589C"/>
    <w:rsid w:val="00107F1B"/>
    <w:rsid w:val="0011722F"/>
    <w:rsid w:val="00117A5B"/>
    <w:rsid w:val="00120951"/>
    <w:rsid w:val="00122279"/>
    <w:rsid w:val="00123D8F"/>
    <w:rsid w:val="001253FC"/>
    <w:rsid w:val="00125CD5"/>
    <w:rsid w:val="00126F68"/>
    <w:rsid w:val="00131C8B"/>
    <w:rsid w:val="00132016"/>
    <w:rsid w:val="001342DA"/>
    <w:rsid w:val="001413F2"/>
    <w:rsid w:val="001417AA"/>
    <w:rsid w:val="00143C61"/>
    <w:rsid w:val="00151EF9"/>
    <w:rsid w:val="00157E53"/>
    <w:rsid w:val="0016326F"/>
    <w:rsid w:val="00170EDD"/>
    <w:rsid w:val="001729E2"/>
    <w:rsid w:val="00172D3C"/>
    <w:rsid w:val="0017604F"/>
    <w:rsid w:val="00182227"/>
    <w:rsid w:val="001833AA"/>
    <w:rsid w:val="0018356A"/>
    <w:rsid w:val="00186FD3"/>
    <w:rsid w:val="00193EB3"/>
    <w:rsid w:val="00195335"/>
    <w:rsid w:val="001A360B"/>
    <w:rsid w:val="001A4CD3"/>
    <w:rsid w:val="001A7BB8"/>
    <w:rsid w:val="001B2394"/>
    <w:rsid w:val="001B337A"/>
    <w:rsid w:val="001B4A49"/>
    <w:rsid w:val="001B644D"/>
    <w:rsid w:val="001C0311"/>
    <w:rsid w:val="001C69CC"/>
    <w:rsid w:val="001D1CBD"/>
    <w:rsid w:val="001D2F8F"/>
    <w:rsid w:val="001D406B"/>
    <w:rsid w:val="001D5779"/>
    <w:rsid w:val="001E138F"/>
    <w:rsid w:val="001E21FA"/>
    <w:rsid w:val="001E5FE9"/>
    <w:rsid w:val="001F6E5C"/>
    <w:rsid w:val="0020312A"/>
    <w:rsid w:val="00204CEA"/>
    <w:rsid w:val="00207DA0"/>
    <w:rsid w:val="002101EC"/>
    <w:rsid w:val="0021421E"/>
    <w:rsid w:val="00216FB5"/>
    <w:rsid w:val="002208F0"/>
    <w:rsid w:val="00222F3B"/>
    <w:rsid w:val="00230388"/>
    <w:rsid w:val="002347E7"/>
    <w:rsid w:val="00241A5E"/>
    <w:rsid w:val="00241DC8"/>
    <w:rsid w:val="00242B8A"/>
    <w:rsid w:val="00245320"/>
    <w:rsid w:val="00245751"/>
    <w:rsid w:val="0025393F"/>
    <w:rsid w:val="0025702E"/>
    <w:rsid w:val="002608DE"/>
    <w:rsid w:val="002624ED"/>
    <w:rsid w:val="00262B87"/>
    <w:rsid w:val="002635E7"/>
    <w:rsid w:val="00263FD4"/>
    <w:rsid w:val="00270E79"/>
    <w:rsid w:val="00273A18"/>
    <w:rsid w:val="00274DCF"/>
    <w:rsid w:val="00274F39"/>
    <w:rsid w:val="00275EDA"/>
    <w:rsid w:val="00276766"/>
    <w:rsid w:val="00276F13"/>
    <w:rsid w:val="00281354"/>
    <w:rsid w:val="00291E9E"/>
    <w:rsid w:val="00294A23"/>
    <w:rsid w:val="002A2B47"/>
    <w:rsid w:val="002A508C"/>
    <w:rsid w:val="002B2D87"/>
    <w:rsid w:val="002B2F2E"/>
    <w:rsid w:val="002B30E9"/>
    <w:rsid w:val="002B73DE"/>
    <w:rsid w:val="002C0D90"/>
    <w:rsid w:val="002C177C"/>
    <w:rsid w:val="002C3A9D"/>
    <w:rsid w:val="002D4036"/>
    <w:rsid w:val="002D486E"/>
    <w:rsid w:val="002D7893"/>
    <w:rsid w:val="002D7FE9"/>
    <w:rsid w:val="002E022D"/>
    <w:rsid w:val="002E1851"/>
    <w:rsid w:val="002E3146"/>
    <w:rsid w:val="002E40AC"/>
    <w:rsid w:val="002E7FFD"/>
    <w:rsid w:val="002F17D8"/>
    <w:rsid w:val="0030048E"/>
    <w:rsid w:val="00305FE3"/>
    <w:rsid w:val="00310237"/>
    <w:rsid w:val="00312EBC"/>
    <w:rsid w:val="003177FB"/>
    <w:rsid w:val="00320264"/>
    <w:rsid w:val="00322EF3"/>
    <w:rsid w:val="00326592"/>
    <w:rsid w:val="003304C3"/>
    <w:rsid w:val="003318A8"/>
    <w:rsid w:val="003356BB"/>
    <w:rsid w:val="0033653D"/>
    <w:rsid w:val="003365D3"/>
    <w:rsid w:val="00341859"/>
    <w:rsid w:val="00341C99"/>
    <w:rsid w:val="00345425"/>
    <w:rsid w:val="0035137B"/>
    <w:rsid w:val="003519F2"/>
    <w:rsid w:val="003533C1"/>
    <w:rsid w:val="00356DFF"/>
    <w:rsid w:val="00357D18"/>
    <w:rsid w:val="0036089D"/>
    <w:rsid w:val="0036227F"/>
    <w:rsid w:val="00362317"/>
    <w:rsid w:val="00363940"/>
    <w:rsid w:val="00364D23"/>
    <w:rsid w:val="0036606B"/>
    <w:rsid w:val="0036796E"/>
    <w:rsid w:val="00372D03"/>
    <w:rsid w:val="00372D8F"/>
    <w:rsid w:val="00377C6B"/>
    <w:rsid w:val="00377DB5"/>
    <w:rsid w:val="00381EE4"/>
    <w:rsid w:val="00394359"/>
    <w:rsid w:val="003A0CFD"/>
    <w:rsid w:val="003A5F39"/>
    <w:rsid w:val="003B14CC"/>
    <w:rsid w:val="003B25F6"/>
    <w:rsid w:val="003B2939"/>
    <w:rsid w:val="003C1F79"/>
    <w:rsid w:val="003D0AAC"/>
    <w:rsid w:val="003D343F"/>
    <w:rsid w:val="003D65E0"/>
    <w:rsid w:val="003D678D"/>
    <w:rsid w:val="003D765D"/>
    <w:rsid w:val="003E5EB7"/>
    <w:rsid w:val="003E606E"/>
    <w:rsid w:val="003E7B66"/>
    <w:rsid w:val="003F504A"/>
    <w:rsid w:val="00404EC0"/>
    <w:rsid w:val="00413318"/>
    <w:rsid w:val="004138E4"/>
    <w:rsid w:val="004145F8"/>
    <w:rsid w:val="004147CF"/>
    <w:rsid w:val="00415370"/>
    <w:rsid w:val="0041786F"/>
    <w:rsid w:val="00420612"/>
    <w:rsid w:val="00432A51"/>
    <w:rsid w:val="0043332D"/>
    <w:rsid w:val="00435F7C"/>
    <w:rsid w:val="00436232"/>
    <w:rsid w:val="004422B1"/>
    <w:rsid w:val="00442AB9"/>
    <w:rsid w:val="00443433"/>
    <w:rsid w:val="004442C7"/>
    <w:rsid w:val="0044735D"/>
    <w:rsid w:val="00450D69"/>
    <w:rsid w:val="004540A3"/>
    <w:rsid w:val="0045605A"/>
    <w:rsid w:val="00456236"/>
    <w:rsid w:val="0045674B"/>
    <w:rsid w:val="00461CA1"/>
    <w:rsid w:val="00462D6F"/>
    <w:rsid w:val="00462E61"/>
    <w:rsid w:val="004664A9"/>
    <w:rsid w:val="00467424"/>
    <w:rsid w:val="00467949"/>
    <w:rsid w:val="004818A6"/>
    <w:rsid w:val="00482649"/>
    <w:rsid w:val="00484A1B"/>
    <w:rsid w:val="00484A6F"/>
    <w:rsid w:val="004865FB"/>
    <w:rsid w:val="004866A3"/>
    <w:rsid w:val="00491D1D"/>
    <w:rsid w:val="00492D47"/>
    <w:rsid w:val="00496FE4"/>
    <w:rsid w:val="004977EA"/>
    <w:rsid w:val="004A17D9"/>
    <w:rsid w:val="004A1D81"/>
    <w:rsid w:val="004A24A7"/>
    <w:rsid w:val="004A6556"/>
    <w:rsid w:val="004A7968"/>
    <w:rsid w:val="004B069D"/>
    <w:rsid w:val="004B0C03"/>
    <w:rsid w:val="004B2C07"/>
    <w:rsid w:val="004C006A"/>
    <w:rsid w:val="004C2491"/>
    <w:rsid w:val="004C3BDE"/>
    <w:rsid w:val="004C7E11"/>
    <w:rsid w:val="004D2192"/>
    <w:rsid w:val="004D2421"/>
    <w:rsid w:val="004D5FB5"/>
    <w:rsid w:val="004D77A8"/>
    <w:rsid w:val="004D7AB7"/>
    <w:rsid w:val="004E3D2C"/>
    <w:rsid w:val="004E40DB"/>
    <w:rsid w:val="004E4476"/>
    <w:rsid w:val="004E563A"/>
    <w:rsid w:val="004E7769"/>
    <w:rsid w:val="004E7EA4"/>
    <w:rsid w:val="004F12D6"/>
    <w:rsid w:val="004F338A"/>
    <w:rsid w:val="004F4DE0"/>
    <w:rsid w:val="004F61F7"/>
    <w:rsid w:val="004F6F2E"/>
    <w:rsid w:val="00515161"/>
    <w:rsid w:val="00516212"/>
    <w:rsid w:val="00517ABD"/>
    <w:rsid w:val="00517DAE"/>
    <w:rsid w:val="005204D8"/>
    <w:rsid w:val="005235D1"/>
    <w:rsid w:val="0052630A"/>
    <w:rsid w:val="00532A0F"/>
    <w:rsid w:val="00535D4D"/>
    <w:rsid w:val="005427E9"/>
    <w:rsid w:val="00545227"/>
    <w:rsid w:val="005464AB"/>
    <w:rsid w:val="00551A9A"/>
    <w:rsid w:val="00552D52"/>
    <w:rsid w:val="00561B66"/>
    <w:rsid w:val="00562DE2"/>
    <w:rsid w:val="00565934"/>
    <w:rsid w:val="005674AC"/>
    <w:rsid w:val="005709D6"/>
    <w:rsid w:val="00570A0A"/>
    <w:rsid w:val="00574B5B"/>
    <w:rsid w:val="005807A9"/>
    <w:rsid w:val="00583174"/>
    <w:rsid w:val="00583488"/>
    <w:rsid w:val="00584B01"/>
    <w:rsid w:val="00586684"/>
    <w:rsid w:val="00591DDE"/>
    <w:rsid w:val="005936C6"/>
    <w:rsid w:val="00596191"/>
    <w:rsid w:val="005966E2"/>
    <w:rsid w:val="005A0B77"/>
    <w:rsid w:val="005A1AED"/>
    <w:rsid w:val="005B0543"/>
    <w:rsid w:val="005B0DF2"/>
    <w:rsid w:val="005B49D9"/>
    <w:rsid w:val="005C1D49"/>
    <w:rsid w:val="005C434A"/>
    <w:rsid w:val="005C7B62"/>
    <w:rsid w:val="005D06E3"/>
    <w:rsid w:val="005D3940"/>
    <w:rsid w:val="005E439E"/>
    <w:rsid w:val="005E49B7"/>
    <w:rsid w:val="005E5D45"/>
    <w:rsid w:val="005F1872"/>
    <w:rsid w:val="005F1E6C"/>
    <w:rsid w:val="005F41C8"/>
    <w:rsid w:val="005F5151"/>
    <w:rsid w:val="005F6D42"/>
    <w:rsid w:val="005F7CB0"/>
    <w:rsid w:val="00604CE0"/>
    <w:rsid w:val="00611FE6"/>
    <w:rsid w:val="00612C19"/>
    <w:rsid w:val="00614264"/>
    <w:rsid w:val="00615DDB"/>
    <w:rsid w:val="00616E95"/>
    <w:rsid w:val="00622DF9"/>
    <w:rsid w:val="00623B3B"/>
    <w:rsid w:val="006258C0"/>
    <w:rsid w:val="00626369"/>
    <w:rsid w:val="0063080F"/>
    <w:rsid w:val="00635ABD"/>
    <w:rsid w:val="00637C6B"/>
    <w:rsid w:val="00642130"/>
    <w:rsid w:val="00642DE5"/>
    <w:rsid w:val="00643899"/>
    <w:rsid w:val="00644C5B"/>
    <w:rsid w:val="006465B3"/>
    <w:rsid w:val="00646B83"/>
    <w:rsid w:val="00647899"/>
    <w:rsid w:val="006506C4"/>
    <w:rsid w:val="00650E78"/>
    <w:rsid w:val="00653F2F"/>
    <w:rsid w:val="00665B6E"/>
    <w:rsid w:val="00666F24"/>
    <w:rsid w:val="00667AFF"/>
    <w:rsid w:val="00667C4E"/>
    <w:rsid w:val="00667FA8"/>
    <w:rsid w:val="00671604"/>
    <w:rsid w:val="00672537"/>
    <w:rsid w:val="00672D07"/>
    <w:rsid w:val="00680FBF"/>
    <w:rsid w:val="0068571A"/>
    <w:rsid w:val="00687F37"/>
    <w:rsid w:val="00691E01"/>
    <w:rsid w:val="00693B3A"/>
    <w:rsid w:val="00693C44"/>
    <w:rsid w:val="006948E9"/>
    <w:rsid w:val="00694E97"/>
    <w:rsid w:val="006A6E4B"/>
    <w:rsid w:val="006A7E44"/>
    <w:rsid w:val="006B37A8"/>
    <w:rsid w:val="006C4E96"/>
    <w:rsid w:val="006C6698"/>
    <w:rsid w:val="006C7AF1"/>
    <w:rsid w:val="006D2564"/>
    <w:rsid w:val="006D40BB"/>
    <w:rsid w:val="006E0397"/>
    <w:rsid w:val="006E03AB"/>
    <w:rsid w:val="006E2644"/>
    <w:rsid w:val="006E4888"/>
    <w:rsid w:val="006F0285"/>
    <w:rsid w:val="006F359E"/>
    <w:rsid w:val="006F4DE2"/>
    <w:rsid w:val="006F6665"/>
    <w:rsid w:val="00700163"/>
    <w:rsid w:val="00704BBD"/>
    <w:rsid w:val="007103C8"/>
    <w:rsid w:val="007120CF"/>
    <w:rsid w:val="00713741"/>
    <w:rsid w:val="00713D77"/>
    <w:rsid w:val="007166BE"/>
    <w:rsid w:val="00716C8C"/>
    <w:rsid w:val="007258D1"/>
    <w:rsid w:val="00726D5D"/>
    <w:rsid w:val="00731EFC"/>
    <w:rsid w:val="0073281C"/>
    <w:rsid w:val="007344FE"/>
    <w:rsid w:val="00735026"/>
    <w:rsid w:val="00735143"/>
    <w:rsid w:val="00735897"/>
    <w:rsid w:val="0073653A"/>
    <w:rsid w:val="00736D05"/>
    <w:rsid w:val="00737ED9"/>
    <w:rsid w:val="00742479"/>
    <w:rsid w:val="007456CD"/>
    <w:rsid w:val="00747AC1"/>
    <w:rsid w:val="007531F9"/>
    <w:rsid w:val="00757391"/>
    <w:rsid w:val="00760788"/>
    <w:rsid w:val="007647D6"/>
    <w:rsid w:val="00764A4A"/>
    <w:rsid w:val="007677D0"/>
    <w:rsid w:val="007679DB"/>
    <w:rsid w:val="0077212C"/>
    <w:rsid w:val="0077270A"/>
    <w:rsid w:val="00777030"/>
    <w:rsid w:val="00782FB5"/>
    <w:rsid w:val="007869E5"/>
    <w:rsid w:val="00790A33"/>
    <w:rsid w:val="00791752"/>
    <w:rsid w:val="0079323F"/>
    <w:rsid w:val="00793B1E"/>
    <w:rsid w:val="0079420D"/>
    <w:rsid w:val="0079485D"/>
    <w:rsid w:val="00794993"/>
    <w:rsid w:val="007951AE"/>
    <w:rsid w:val="00797D2C"/>
    <w:rsid w:val="007A141C"/>
    <w:rsid w:val="007A375A"/>
    <w:rsid w:val="007A40BD"/>
    <w:rsid w:val="007A5AF6"/>
    <w:rsid w:val="007A6FCB"/>
    <w:rsid w:val="007A74FD"/>
    <w:rsid w:val="007B196C"/>
    <w:rsid w:val="007B3F1A"/>
    <w:rsid w:val="007B54C5"/>
    <w:rsid w:val="007C101E"/>
    <w:rsid w:val="007C3DFB"/>
    <w:rsid w:val="007C487B"/>
    <w:rsid w:val="007C6D8B"/>
    <w:rsid w:val="007C7733"/>
    <w:rsid w:val="007D145C"/>
    <w:rsid w:val="007D7C7F"/>
    <w:rsid w:val="007F067B"/>
    <w:rsid w:val="00812194"/>
    <w:rsid w:val="00812E20"/>
    <w:rsid w:val="00813309"/>
    <w:rsid w:val="00816F6D"/>
    <w:rsid w:val="00820EA2"/>
    <w:rsid w:val="00824DFE"/>
    <w:rsid w:val="008253AF"/>
    <w:rsid w:val="00826B3E"/>
    <w:rsid w:val="0082777C"/>
    <w:rsid w:val="008340EA"/>
    <w:rsid w:val="00841BC6"/>
    <w:rsid w:val="0084403C"/>
    <w:rsid w:val="00845860"/>
    <w:rsid w:val="00846A20"/>
    <w:rsid w:val="00846D42"/>
    <w:rsid w:val="00847B9F"/>
    <w:rsid w:val="00851712"/>
    <w:rsid w:val="00852CED"/>
    <w:rsid w:val="00853362"/>
    <w:rsid w:val="00862622"/>
    <w:rsid w:val="00864711"/>
    <w:rsid w:val="008710FC"/>
    <w:rsid w:val="00872EDB"/>
    <w:rsid w:val="008737D4"/>
    <w:rsid w:val="008755DD"/>
    <w:rsid w:val="00875C4E"/>
    <w:rsid w:val="00884A91"/>
    <w:rsid w:val="00890612"/>
    <w:rsid w:val="0089128E"/>
    <w:rsid w:val="0089739E"/>
    <w:rsid w:val="008A0FCA"/>
    <w:rsid w:val="008A1A5D"/>
    <w:rsid w:val="008B665A"/>
    <w:rsid w:val="008B6AD2"/>
    <w:rsid w:val="008C089B"/>
    <w:rsid w:val="008C4BAA"/>
    <w:rsid w:val="008C565C"/>
    <w:rsid w:val="008C6D01"/>
    <w:rsid w:val="008D2E5F"/>
    <w:rsid w:val="008E0D1F"/>
    <w:rsid w:val="008E6E03"/>
    <w:rsid w:val="008F0CAC"/>
    <w:rsid w:val="008F1B4B"/>
    <w:rsid w:val="008F4CA8"/>
    <w:rsid w:val="008F7C65"/>
    <w:rsid w:val="009019F5"/>
    <w:rsid w:val="009021FD"/>
    <w:rsid w:val="00902CAC"/>
    <w:rsid w:val="00912368"/>
    <w:rsid w:val="00913A5A"/>
    <w:rsid w:val="00920F21"/>
    <w:rsid w:val="00923595"/>
    <w:rsid w:val="00923800"/>
    <w:rsid w:val="00923F52"/>
    <w:rsid w:val="00926515"/>
    <w:rsid w:val="00932C14"/>
    <w:rsid w:val="00933FA7"/>
    <w:rsid w:val="00937838"/>
    <w:rsid w:val="00937874"/>
    <w:rsid w:val="00945680"/>
    <w:rsid w:val="009464A2"/>
    <w:rsid w:val="009510AB"/>
    <w:rsid w:val="00952568"/>
    <w:rsid w:val="00956DF6"/>
    <w:rsid w:val="009606B3"/>
    <w:rsid w:val="00961B17"/>
    <w:rsid w:val="00971F3B"/>
    <w:rsid w:val="00975FAF"/>
    <w:rsid w:val="009805B4"/>
    <w:rsid w:val="00980715"/>
    <w:rsid w:val="0098693F"/>
    <w:rsid w:val="00991695"/>
    <w:rsid w:val="00996496"/>
    <w:rsid w:val="0099755A"/>
    <w:rsid w:val="009A0473"/>
    <w:rsid w:val="009A17F8"/>
    <w:rsid w:val="009A1CF4"/>
    <w:rsid w:val="009A26BC"/>
    <w:rsid w:val="009A3E24"/>
    <w:rsid w:val="009A6E24"/>
    <w:rsid w:val="009B1B1E"/>
    <w:rsid w:val="009B78C9"/>
    <w:rsid w:val="009C0607"/>
    <w:rsid w:val="009C1450"/>
    <w:rsid w:val="009C1921"/>
    <w:rsid w:val="009C1CDA"/>
    <w:rsid w:val="009C4E52"/>
    <w:rsid w:val="009C5859"/>
    <w:rsid w:val="009C60E4"/>
    <w:rsid w:val="009D06B2"/>
    <w:rsid w:val="009D097D"/>
    <w:rsid w:val="009D29B4"/>
    <w:rsid w:val="009D3E55"/>
    <w:rsid w:val="009D516E"/>
    <w:rsid w:val="009E045A"/>
    <w:rsid w:val="009E0A02"/>
    <w:rsid w:val="009E3358"/>
    <w:rsid w:val="009E4202"/>
    <w:rsid w:val="009E51C2"/>
    <w:rsid w:val="009F0733"/>
    <w:rsid w:val="009F12C5"/>
    <w:rsid w:val="00A026CD"/>
    <w:rsid w:val="00A05D17"/>
    <w:rsid w:val="00A11C46"/>
    <w:rsid w:val="00A25A6A"/>
    <w:rsid w:val="00A315F4"/>
    <w:rsid w:val="00A345DF"/>
    <w:rsid w:val="00A35634"/>
    <w:rsid w:val="00A3594F"/>
    <w:rsid w:val="00A40A1E"/>
    <w:rsid w:val="00A430F6"/>
    <w:rsid w:val="00A43A49"/>
    <w:rsid w:val="00A44F4C"/>
    <w:rsid w:val="00A4597E"/>
    <w:rsid w:val="00A506FA"/>
    <w:rsid w:val="00A546CF"/>
    <w:rsid w:val="00A55A03"/>
    <w:rsid w:val="00A55E46"/>
    <w:rsid w:val="00A56F29"/>
    <w:rsid w:val="00A6473C"/>
    <w:rsid w:val="00A64931"/>
    <w:rsid w:val="00A65398"/>
    <w:rsid w:val="00A6572C"/>
    <w:rsid w:val="00A663CD"/>
    <w:rsid w:val="00A711AC"/>
    <w:rsid w:val="00A71D25"/>
    <w:rsid w:val="00A72B5A"/>
    <w:rsid w:val="00A76D62"/>
    <w:rsid w:val="00A80B6D"/>
    <w:rsid w:val="00A811B5"/>
    <w:rsid w:val="00A81B14"/>
    <w:rsid w:val="00A84CD0"/>
    <w:rsid w:val="00A865DB"/>
    <w:rsid w:val="00A869C9"/>
    <w:rsid w:val="00A91DB9"/>
    <w:rsid w:val="00A93660"/>
    <w:rsid w:val="00AA2AEB"/>
    <w:rsid w:val="00AA3691"/>
    <w:rsid w:val="00AB37F0"/>
    <w:rsid w:val="00AC3590"/>
    <w:rsid w:val="00AC4880"/>
    <w:rsid w:val="00AC69AE"/>
    <w:rsid w:val="00AC710E"/>
    <w:rsid w:val="00AD100B"/>
    <w:rsid w:val="00AD2DFE"/>
    <w:rsid w:val="00AD679B"/>
    <w:rsid w:val="00AD7CA6"/>
    <w:rsid w:val="00AE04FD"/>
    <w:rsid w:val="00AE18E0"/>
    <w:rsid w:val="00AF1CE8"/>
    <w:rsid w:val="00AF2C25"/>
    <w:rsid w:val="00AF32AF"/>
    <w:rsid w:val="00AF35CF"/>
    <w:rsid w:val="00AF57EA"/>
    <w:rsid w:val="00B00E73"/>
    <w:rsid w:val="00B011AD"/>
    <w:rsid w:val="00B02670"/>
    <w:rsid w:val="00B0465B"/>
    <w:rsid w:val="00B04B91"/>
    <w:rsid w:val="00B054AC"/>
    <w:rsid w:val="00B07B18"/>
    <w:rsid w:val="00B12021"/>
    <w:rsid w:val="00B148E4"/>
    <w:rsid w:val="00B17F4F"/>
    <w:rsid w:val="00B24681"/>
    <w:rsid w:val="00B266B7"/>
    <w:rsid w:val="00B26F0E"/>
    <w:rsid w:val="00B44334"/>
    <w:rsid w:val="00B44782"/>
    <w:rsid w:val="00B45BED"/>
    <w:rsid w:val="00B45D1C"/>
    <w:rsid w:val="00B4670A"/>
    <w:rsid w:val="00B578F3"/>
    <w:rsid w:val="00B6266A"/>
    <w:rsid w:val="00B63BDD"/>
    <w:rsid w:val="00B64671"/>
    <w:rsid w:val="00B65320"/>
    <w:rsid w:val="00B66F31"/>
    <w:rsid w:val="00B67949"/>
    <w:rsid w:val="00B7477A"/>
    <w:rsid w:val="00B77A4A"/>
    <w:rsid w:val="00B8335B"/>
    <w:rsid w:val="00B837AE"/>
    <w:rsid w:val="00B92B23"/>
    <w:rsid w:val="00B9517E"/>
    <w:rsid w:val="00B95C6F"/>
    <w:rsid w:val="00B96602"/>
    <w:rsid w:val="00BA017B"/>
    <w:rsid w:val="00BA12EA"/>
    <w:rsid w:val="00BA1570"/>
    <w:rsid w:val="00BA3F8F"/>
    <w:rsid w:val="00BA3F9A"/>
    <w:rsid w:val="00BA4CC6"/>
    <w:rsid w:val="00BA4CEE"/>
    <w:rsid w:val="00BA6489"/>
    <w:rsid w:val="00BB0FCF"/>
    <w:rsid w:val="00BC1AF7"/>
    <w:rsid w:val="00BC695E"/>
    <w:rsid w:val="00BC6FA2"/>
    <w:rsid w:val="00BD0665"/>
    <w:rsid w:val="00BD31C2"/>
    <w:rsid w:val="00BD5898"/>
    <w:rsid w:val="00BD7313"/>
    <w:rsid w:val="00BE0C84"/>
    <w:rsid w:val="00BE128B"/>
    <w:rsid w:val="00BF0EE6"/>
    <w:rsid w:val="00BF108C"/>
    <w:rsid w:val="00BF1CF6"/>
    <w:rsid w:val="00C06980"/>
    <w:rsid w:val="00C07EE5"/>
    <w:rsid w:val="00C12C19"/>
    <w:rsid w:val="00C20AE8"/>
    <w:rsid w:val="00C217D4"/>
    <w:rsid w:val="00C22860"/>
    <w:rsid w:val="00C370DA"/>
    <w:rsid w:val="00C37679"/>
    <w:rsid w:val="00C46EA9"/>
    <w:rsid w:val="00C53562"/>
    <w:rsid w:val="00C53CE7"/>
    <w:rsid w:val="00C54470"/>
    <w:rsid w:val="00C5540E"/>
    <w:rsid w:val="00C55CC0"/>
    <w:rsid w:val="00C6034D"/>
    <w:rsid w:val="00C65505"/>
    <w:rsid w:val="00C70675"/>
    <w:rsid w:val="00C70AA3"/>
    <w:rsid w:val="00C730E5"/>
    <w:rsid w:val="00C731E9"/>
    <w:rsid w:val="00C74356"/>
    <w:rsid w:val="00C74754"/>
    <w:rsid w:val="00C77246"/>
    <w:rsid w:val="00C845D8"/>
    <w:rsid w:val="00C85035"/>
    <w:rsid w:val="00C936FC"/>
    <w:rsid w:val="00C97EE9"/>
    <w:rsid w:val="00CA1211"/>
    <w:rsid w:val="00CA4213"/>
    <w:rsid w:val="00CA7521"/>
    <w:rsid w:val="00CB4985"/>
    <w:rsid w:val="00CB77B9"/>
    <w:rsid w:val="00CC7D57"/>
    <w:rsid w:val="00CD2292"/>
    <w:rsid w:val="00CD56D5"/>
    <w:rsid w:val="00CD60D1"/>
    <w:rsid w:val="00CD6147"/>
    <w:rsid w:val="00CE0EC6"/>
    <w:rsid w:val="00CE4081"/>
    <w:rsid w:val="00CE6D98"/>
    <w:rsid w:val="00D02EA0"/>
    <w:rsid w:val="00D11A6A"/>
    <w:rsid w:val="00D14C56"/>
    <w:rsid w:val="00D17A2C"/>
    <w:rsid w:val="00D23174"/>
    <w:rsid w:val="00D2500B"/>
    <w:rsid w:val="00D25AB4"/>
    <w:rsid w:val="00D3268E"/>
    <w:rsid w:val="00D344D6"/>
    <w:rsid w:val="00D35986"/>
    <w:rsid w:val="00D36203"/>
    <w:rsid w:val="00D4054E"/>
    <w:rsid w:val="00D426D9"/>
    <w:rsid w:val="00D54894"/>
    <w:rsid w:val="00D55B1E"/>
    <w:rsid w:val="00D55CD1"/>
    <w:rsid w:val="00D56D71"/>
    <w:rsid w:val="00D57559"/>
    <w:rsid w:val="00D6403C"/>
    <w:rsid w:val="00D662DF"/>
    <w:rsid w:val="00D66697"/>
    <w:rsid w:val="00D753D7"/>
    <w:rsid w:val="00D8225C"/>
    <w:rsid w:val="00D8225F"/>
    <w:rsid w:val="00D8439A"/>
    <w:rsid w:val="00D8512D"/>
    <w:rsid w:val="00D85F50"/>
    <w:rsid w:val="00D866DC"/>
    <w:rsid w:val="00D91C9E"/>
    <w:rsid w:val="00D92F13"/>
    <w:rsid w:val="00D94CC7"/>
    <w:rsid w:val="00D94CD1"/>
    <w:rsid w:val="00D95A0E"/>
    <w:rsid w:val="00D969F6"/>
    <w:rsid w:val="00D9728F"/>
    <w:rsid w:val="00D9743A"/>
    <w:rsid w:val="00DA0FFF"/>
    <w:rsid w:val="00DA3F51"/>
    <w:rsid w:val="00DA47BB"/>
    <w:rsid w:val="00DA56E0"/>
    <w:rsid w:val="00DA5D5F"/>
    <w:rsid w:val="00DA612C"/>
    <w:rsid w:val="00DA6DE5"/>
    <w:rsid w:val="00DB0BC0"/>
    <w:rsid w:val="00DB15AE"/>
    <w:rsid w:val="00DB4373"/>
    <w:rsid w:val="00DB7080"/>
    <w:rsid w:val="00DC2BA8"/>
    <w:rsid w:val="00DE1769"/>
    <w:rsid w:val="00DE1CC8"/>
    <w:rsid w:val="00DE29D5"/>
    <w:rsid w:val="00DE3193"/>
    <w:rsid w:val="00DE536A"/>
    <w:rsid w:val="00DE54EB"/>
    <w:rsid w:val="00DE5CAE"/>
    <w:rsid w:val="00DE5F2A"/>
    <w:rsid w:val="00DF1D12"/>
    <w:rsid w:val="00DF4D30"/>
    <w:rsid w:val="00DF59C8"/>
    <w:rsid w:val="00DF5A0A"/>
    <w:rsid w:val="00E0397F"/>
    <w:rsid w:val="00E14A3C"/>
    <w:rsid w:val="00E212F4"/>
    <w:rsid w:val="00E238F4"/>
    <w:rsid w:val="00E277DF"/>
    <w:rsid w:val="00E306FB"/>
    <w:rsid w:val="00E3461B"/>
    <w:rsid w:val="00E34DE1"/>
    <w:rsid w:val="00E51755"/>
    <w:rsid w:val="00E57209"/>
    <w:rsid w:val="00E629C7"/>
    <w:rsid w:val="00E62EF1"/>
    <w:rsid w:val="00E6323E"/>
    <w:rsid w:val="00E66D09"/>
    <w:rsid w:val="00E679B5"/>
    <w:rsid w:val="00E712DA"/>
    <w:rsid w:val="00E76A74"/>
    <w:rsid w:val="00E8077C"/>
    <w:rsid w:val="00E813D6"/>
    <w:rsid w:val="00E83A52"/>
    <w:rsid w:val="00E8490F"/>
    <w:rsid w:val="00E854E8"/>
    <w:rsid w:val="00E909E7"/>
    <w:rsid w:val="00E97C8F"/>
    <w:rsid w:val="00EB06D9"/>
    <w:rsid w:val="00EB1331"/>
    <w:rsid w:val="00EC0A26"/>
    <w:rsid w:val="00EC2F1F"/>
    <w:rsid w:val="00EC457F"/>
    <w:rsid w:val="00EC7858"/>
    <w:rsid w:val="00ED1F02"/>
    <w:rsid w:val="00ED2050"/>
    <w:rsid w:val="00ED2E7C"/>
    <w:rsid w:val="00ED3EF1"/>
    <w:rsid w:val="00ED41AB"/>
    <w:rsid w:val="00ED49FE"/>
    <w:rsid w:val="00ED63D8"/>
    <w:rsid w:val="00ED7D09"/>
    <w:rsid w:val="00EE092D"/>
    <w:rsid w:val="00EE0A1F"/>
    <w:rsid w:val="00EE2452"/>
    <w:rsid w:val="00EE2A31"/>
    <w:rsid w:val="00EF322F"/>
    <w:rsid w:val="00EF3FBF"/>
    <w:rsid w:val="00F009A8"/>
    <w:rsid w:val="00F01042"/>
    <w:rsid w:val="00F01DAC"/>
    <w:rsid w:val="00F0637A"/>
    <w:rsid w:val="00F15018"/>
    <w:rsid w:val="00F17C24"/>
    <w:rsid w:val="00F201CC"/>
    <w:rsid w:val="00F228B2"/>
    <w:rsid w:val="00F22A2C"/>
    <w:rsid w:val="00F23993"/>
    <w:rsid w:val="00F23BE3"/>
    <w:rsid w:val="00F24AAC"/>
    <w:rsid w:val="00F254D8"/>
    <w:rsid w:val="00F25A5D"/>
    <w:rsid w:val="00F26505"/>
    <w:rsid w:val="00F2714C"/>
    <w:rsid w:val="00F30D77"/>
    <w:rsid w:val="00F31515"/>
    <w:rsid w:val="00F33AAF"/>
    <w:rsid w:val="00F360E2"/>
    <w:rsid w:val="00F36286"/>
    <w:rsid w:val="00F36BD7"/>
    <w:rsid w:val="00F42D0F"/>
    <w:rsid w:val="00F52EF9"/>
    <w:rsid w:val="00F6016D"/>
    <w:rsid w:val="00F60FA2"/>
    <w:rsid w:val="00F667E8"/>
    <w:rsid w:val="00F71FFD"/>
    <w:rsid w:val="00F77470"/>
    <w:rsid w:val="00F777F8"/>
    <w:rsid w:val="00F812DB"/>
    <w:rsid w:val="00F843A8"/>
    <w:rsid w:val="00F860A1"/>
    <w:rsid w:val="00F90001"/>
    <w:rsid w:val="00F93EF8"/>
    <w:rsid w:val="00F94B25"/>
    <w:rsid w:val="00F96759"/>
    <w:rsid w:val="00F97581"/>
    <w:rsid w:val="00FA01D2"/>
    <w:rsid w:val="00FA1AFE"/>
    <w:rsid w:val="00FA2BBC"/>
    <w:rsid w:val="00FB0AB9"/>
    <w:rsid w:val="00FB359B"/>
    <w:rsid w:val="00FB38E3"/>
    <w:rsid w:val="00FB435B"/>
    <w:rsid w:val="00FB4C77"/>
    <w:rsid w:val="00FB5A07"/>
    <w:rsid w:val="00FC753C"/>
    <w:rsid w:val="00FD2702"/>
    <w:rsid w:val="00FD2EBB"/>
    <w:rsid w:val="00FD3D0D"/>
    <w:rsid w:val="00FD49CD"/>
    <w:rsid w:val="00FE0D68"/>
    <w:rsid w:val="00FE21D5"/>
    <w:rsid w:val="00FE2A97"/>
    <w:rsid w:val="00FE6088"/>
    <w:rsid w:val="00FE6C2F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0CF8C-0FAC-483C-9A65-055D3CBE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 Знак Знак Знак Знак Знак Знак Знак Знак Знак Знак Знак Знак Знак Знак Знак Знак6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aliases w:val="Подпись рисунка,ПКФ Список,Заголовок_3,Абзац списка5"/>
    <w:basedOn w:val="a"/>
    <w:link w:val="a9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 Знак5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 Знак4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86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8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Strong"/>
    <w:uiPriority w:val="22"/>
    <w:qFormat/>
    <w:rsid w:val="00F009A8"/>
    <w:rPr>
      <w:b/>
      <w:color w:val="C0504D" w:themeColor="accent2"/>
    </w:rPr>
  </w:style>
  <w:style w:type="paragraph" w:customStyle="1" w:styleId="3">
    <w:name w:val="Знак Знак Знак Знак Знак Знак Знак Знак Знак Знак Знак Знак Знак Знак Знак Знак Знак Знак Знак Знак Знак Знак3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2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Абзац списка Знак"/>
    <w:aliases w:val="Подпись рисунка Знак,ПКФ Список Знак,Заголовок_3 Знак,Абзац списка5 Знак"/>
    <w:link w:val="a8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1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er"/>
    <w:basedOn w:val="a"/>
    <w:link w:val="af4"/>
    <w:unhideWhenUsed/>
    <w:rsid w:val="0034542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4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345425"/>
  </w:style>
  <w:style w:type="paragraph" w:customStyle="1" w:styleId="ConsPlusTitle">
    <w:name w:val="ConsPlusTitle"/>
    <w:rsid w:val="00322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6A7E4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A7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CD08-6975-4468-B1E4-EFD7B2B7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Наталья А. Милевская</cp:lastModifiedBy>
  <cp:revision>3</cp:revision>
  <cp:lastPrinted>2024-02-09T11:58:00Z</cp:lastPrinted>
  <dcterms:created xsi:type="dcterms:W3CDTF">2024-02-09T11:44:00Z</dcterms:created>
  <dcterms:modified xsi:type="dcterms:W3CDTF">2024-02-09T11:59:00Z</dcterms:modified>
</cp:coreProperties>
</file>